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90" w:rsidRDefault="00420590">
      <w:pPr>
        <w:pStyle w:val="ConsPlusTitle"/>
        <w:jc w:val="center"/>
        <w:outlineLvl w:val="0"/>
      </w:pPr>
      <w:bookmarkStart w:id="0" w:name="_GoBack"/>
      <w:bookmarkEnd w:id="0"/>
      <w:r>
        <w:t>АДМИНИСТРАЦИЯ КУЙБЫШЕВСКОГО ВНУТРИГОРОДСКОГО РАЙОНА</w:t>
      </w:r>
    </w:p>
    <w:p w:rsidR="00420590" w:rsidRDefault="00420590">
      <w:pPr>
        <w:pStyle w:val="ConsPlusTitle"/>
        <w:jc w:val="center"/>
      </w:pPr>
      <w:r>
        <w:t>ГОРОДСКОГО ОКРУГА САМАРА</w:t>
      </w:r>
    </w:p>
    <w:p w:rsidR="00420590" w:rsidRDefault="00420590">
      <w:pPr>
        <w:pStyle w:val="ConsPlusTitle"/>
        <w:jc w:val="both"/>
      </w:pPr>
    </w:p>
    <w:p w:rsidR="00420590" w:rsidRDefault="00420590">
      <w:pPr>
        <w:pStyle w:val="ConsPlusTitle"/>
        <w:jc w:val="center"/>
      </w:pPr>
      <w:r>
        <w:t>ПОСТАНОВЛЕНИЕ</w:t>
      </w:r>
    </w:p>
    <w:p w:rsidR="00420590" w:rsidRDefault="00420590">
      <w:pPr>
        <w:pStyle w:val="ConsPlusTitle"/>
        <w:jc w:val="center"/>
      </w:pPr>
      <w:r>
        <w:t>от 15 августа 2019 г. N 260</w:t>
      </w:r>
    </w:p>
    <w:p w:rsidR="00420590" w:rsidRDefault="00420590">
      <w:pPr>
        <w:pStyle w:val="ConsPlusTitle"/>
        <w:jc w:val="both"/>
      </w:pPr>
    </w:p>
    <w:p w:rsidR="00420590" w:rsidRDefault="00420590">
      <w:pPr>
        <w:pStyle w:val="ConsPlusTitle"/>
        <w:jc w:val="center"/>
      </w:pPr>
      <w:r>
        <w:t>ОБ УТВЕРЖДЕНИИ АДМИНИСТРАТИВНОГО РЕГЛАМЕНТА ПРЕДОСТАВЛЕНИЯ</w:t>
      </w:r>
    </w:p>
    <w:p w:rsidR="00420590" w:rsidRDefault="00420590">
      <w:pPr>
        <w:pStyle w:val="ConsPlusTitle"/>
        <w:jc w:val="center"/>
      </w:pPr>
      <w:r>
        <w:t>МУНИЦИПАЛЬНОЙ УСЛУГИ "ПРИЕМ ЗАЯВЛЕНИЙ И ВЫДАЧА ДОКУМЕНТОВ</w:t>
      </w:r>
    </w:p>
    <w:p w:rsidR="00420590" w:rsidRDefault="00420590">
      <w:pPr>
        <w:pStyle w:val="ConsPlusTitle"/>
        <w:jc w:val="center"/>
      </w:pPr>
      <w:r>
        <w:t>О СОГЛАСОВАНИИ ПЕРЕУСТРОЙСТВА И (ИЛИ) ПЕРЕПЛАНИРОВКИ</w:t>
      </w:r>
    </w:p>
    <w:p w:rsidR="00420590" w:rsidRDefault="00420590">
      <w:pPr>
        <w:pStyle w:val="ConsPlusTitle"/>
        <w:jc w:val="center"/>
      </w:pPr>
      <w:r>
        <w:t>ПОМЕЩЕНИЙ В МНОГОКВАРТИРНОМ ДОМЕ"</w:t>
      </w:r>
    </w:p>
    <w:p w:rsidR="00420590" w:rsidRDefault="00420590">
      <w:pPr>
        <w:pStyle w:val="ConsPlusNormal"/>
        <w:jc w:val="both"/>
      </w:pPr>
    </w:p>
    <w:p w:rsidR="00420590" w:rsidRDefault="00420590">
      <w:pPr>
        <w:pStyle w:val="ConsPlusNormal"/>
        <w:ind w:firstLine="540"/>
        <w:jc w:val="both"/>
      </w:pPr>
      <w:r>
        <w:t xml:space="preserve">В соответствии с Федеральным </w:t>
      </w:r>
      <w:hyperlink r:id="rId4" w:history="1">
        <w:r>
          <w:rPr>
            <w:color w:val="0000FF"/>
          </w:rPr>
          <w:t>законом</w:t>
        </w:r>
      </w:hyperlink>
      <w:r>
        <w:t xml:space="preserve"> от 27.12.2018 N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руководствуясь </w:t>
      </w:r>
      <w:hyperlink r:id="rId5" w:history="1">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6" w:history="1">
        <w:r>
          <w:rPr>
            <w:color w:val="0000FF"/>
          </w:rPr>
          <w:t>Уставом</w:t>
        </w:r>
      </w:hyperlink>
      <w:r>
        <w:t xml:space="preserve"> Куйбышевского внутригородского района городского округа Самара, постановляю:</w:t>
      </w:r>
    </w:p>
    <w:p w:rsidR="00420590" w:rsidRDefault="00420590">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многоквартирном доме" согласно приложению.</w:t>
      </w:r>
    </w:p>
    <w:p w:rsidR="00420590" w:rsidRDefault="00420590">
      <w:pPr>
        <w:pStyle w:val="ConsPlusNormal"/>
        <w:spacing w:before="220"/>
        <w:ind w:firstLine="540"/>
        <w:jc w:val="both"/>
      </w:pPr>
      <w:r>
        <w:t>2. Настоящее Постановление вступает в силу с момента его официального опубликования.</w:t>
      </w:r>
    </w:p>
    <w:p w:rsidR="00420590" w:rsidRDefault="00420590">
      <w:pPr>
        <w:pStyle w:val="ConsPlusNormal"/>
        <w:spacing w:before="220"/>
        <w:ind w:firstLine="540"/>
        <w:jc w:val="both"/>
      </w:pPr>
      <w:r>
        <w:t>3. Контроль за исполнением настоящего Постановления оставляю за собой.</w:t>
      </w:r>
    </w:p>
    <w:p w:rsidR="00420590" w:rsidRDefault="00420590">
      <w:pPr>
        <w:pStyle w:val="ConsPlusNormal"/>
        <w:jc w:val="both"/>
      </w:pPr>
    </w:p>
    <w:p w:rsidR="00420590" w:rsidRDefault="00420590">
      <w:pPr>
        <w:pStyle w:val="ConsPlusNormal"/>
        <w:jc w:val="right"/>
      </w:pPr>
      <w:r>
        <w:t>Временно исполняющий полномочия Главы</w:t>
      </w:r>
    </w:p>
    <w:p w:rsidR="00420590" w:rsidRDefault="00420590">
      <w:pPr>
        <w:pStyle w:val="ConsPlusNormal"/>
        <w:jc w:val="right"/>
      </w:pPr>
      <w:r>
        <w:t>Администрации Куйбышевского</w:t>
      </w:r>
    </w:p>
    <w:p w:rsidR="00420590" w:rsidRDefault="00420590">
      <w:pPr>
        <w:pStyle w:val="ConsPlusNormal"/>
        <w:jc w:val="right"/>
      </w:pPr>
      <w:r>
        <w:t>внутригородского района</w:t>
      </w:r>
    </w:p>
    <w:p w:rsidR="00420590" w:rsidRDefault="00420590">
      <w:pPr>
        <w:pStyle w:val="ConsPlusNormal"/>
        <w:jc w:val="right"/>
      </w:pPr>
      <w:r>
        <w:t>А.В.ТРАЧУК</w:t>
      </w: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right"/>
        <w:outlineLvl w:val="0"/>
      </w:pPr>
      <w:r>
        <w:t>Приложение</w:t>
      </w:r>
    </w:p>
    <w:p w:rsidR="00420590" w:rsidRDefault="00420590">
      <w:pPr>
        <w:pStyle w:val="ConsPlusNormal"/>
        <w:jc w:val="right"/>
      </w:pPr>
      <w:r>
        <w:t>к Постановлению</w:t>
      </w:r>
    </w:p>
    <w:p w:rsidR="00420590" w:rsidRDefault="00420590">
      <w:pPr>
        <w:pStyle w:val="ConsPlusNormal"/>
        <w:jc w:val="right"/>
      </w:pPr>
      <w:r>
        <w:t>Администрации Куйбышевского</w:t>
      </w:r>
    </w:p>
    <w:p w:rsidR="00420590" w:rsidRDefault="00420590">
      <w:pPr>
        <w:pStyle w:val="ConsPlusNormal"/>
        <w:jc w:val="right"/>
      </w:pPr>
      <w:r>
        <w:t>внутригородского района</w:t>
      </w:r>
    </w:p>
    <w:p w:rsidR="00420590" w:rsidRDefault="00420590">
      <w:pPr>
        <w:pStyle w:val="ConsPlusNormal"/>
        <w:jc w:val="right"/>
      </w:pPr>
      <w:r>
        <w:t>городского округа Самара</w:t>
      </w:r>
    </w:p>
    <w:p w:rsidR="00420590" w:rsidRDefault="00420590">
      <w:pPr>
        <w:pStyle w:val="ConsPlusNormal"/>
        <w:jc w:val="right"/>
      </w:pPr>
      <w:r>
        <w:t>от 15 августа 2019 г. N 260</w:t>
      </w:r>
    </w:p>
    <w:p w:rsidR="00420590" w:rsidRDefault="00420590">
      <w:pPr>
        <w:pStyle w:val="ConsPlusNormal"/>
        <w:jc w:val="both"/>
      </w:pPr>
    </w:p>
    <w:p w:rsidR="00420590" w:rsidRDefault="00420590">
      <w:pPr>
        <w:pStyle w:val="ConsPlusTitle"/>
        <w:jc w:val="center"/>
      </w:pPr>
      <w:bookmarkStart w:id="1" w:name="P33"/>
      <w:bookmarkEnd w:id="1"/>
      <w:r>
        <w:t>АДМИНИСТРАТИВНЫЙ РЕГЛАМЕНТ</w:t>
      </w:r>
    </w:p>
    <w:p w:rsidR="00420590" w:rsidRDefault="00420590">
      <w:pPr>
        <w:pStyle w:val="ConsPlusTitle"/>
        <w:jc w:val="center"/>
      </w:pPr>
      <w:r>
        <w:t>ПРЕДОСТАВЛЕНИЯ МУНИЦИПАЛЬНОЙ УСЛУГИ "ПРИЕМ ЗАЯВЛЕНИЙ</w:t>
      </w:r>
    </w:p>
    <w:p w:rsidR="00420590" w:rsidRDefault="00420590">
      <w:pPr>
        <w:pStyle w:val="ConsPlusTitle"/>
        <w:jc w:val="center"/>
      </w:pPr>
      <w:r>
        <w:t>И ВЫДАЧА ДОКУМЕНТОВ О СОГЛАСОВАНИИ ПЕРЕУСТРОЙСТВА И (ИЛИ)</w:t>
      </w:r>
    </w:p>
    <w:p w:rsidR="00420590" w:rsidRDefault="00420590">
      <w:pPr>
        <w:pStyle w:val="ConsPlusTitle"/>
        <w:jc w:val="center"/>
      </w:pPr>
      <w:r>
        <w:t>ПЕРЕПЛАНИРОВКИ ПОМЕЩЕНИЙ В МНОГОКВАРТИРНОМ ДОМЕ"</w:t>
      </w:r>
    </w:p>
    <w:p w:rsidR="00420590" w:rsidRDefault="00420590">
      <w:pPr>
        <w:pStyle w:val="ConsPlusNormal"/>
        <w:jc w:val="both"/>
      </w:pPr>
    </w:p>
    <w:p w:rsidR="00420590" w:rsidRDefault="00420590">
      <w:pPr>
        <w:pStyle w:val="ConsPlusTitle"/>
        <w:jc w:val="center"/>
        <w:outlineLvl w:val="1"/>
      </w:pPr>
      <w:r>
        <w:t>Раздел 1. ОБЩИЕ СВЕДЕНИЯ О МУНИЦИПАЛЬНОЙ УСЛУГЕ</w:t>
      </w:r>
    </w:p>
    <w:p w:rsidR="00420590" w:rsidRDefault="00420590">
      <w:pPr>
        <w:pStyle w:val="ConsPlusNormal"/>
        <w:jc w:val="both"/>
      </w:pPr>
    </w:p>
    <w:p w:rsidR="00420590" w:rsidRDefault="00420590">
      <w:pPr>
        <w:pStyle w:val="ConsPlusNormal"/>
        <w:ind w:firstLine="540"/>
        <w:jc w:val="both"/>
      </w:pPr>
      <w:r>
        <w:t xml:space="preserve">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многоквартирном доме" (далее - Административный регламент) разработан в целях повышения качества и доступности результатов предоставления муниципальной услуги (далее - </w:t>
      </w:r>
      <w:r>
        <w:lastRenderedPageBreak/>
        <w:t>муниципальная услуга), создания комфортных условий для потребителей результатов предоставления муниципальной услуги.</w:t>
      </w:r>
    </w:p>
    <w:p w:rsidR="00420590" w:rsidRDefault="00420590">
      <w:pPr>
        <w:pStyle w:val="ConsPlusNormal"/>
        <w:spacing w:before="220"/>
        <w:ind w:firstLine="540"/>
        <w:jc w:val="both"/>
      </w:pPr>
      <w:r>
        <w:t>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420590" w:rsidRDefault="00420590">
      <w:pPr>
        <w:pStyle w:val="ConsPlusNormal"/>
        <w:spacing w:before="220"/>
        <w:ind w:firstLine="540"/>
        <w:jc w:val="both"/>
      </w:pPr>
      <w:r>
        <w:t>1.2. Административный регламент регулирует порядок предоставления муниципальной услуги "Прием заявлений и выдача документов о согласовании переустройства и (или) перепланировки помещений в многоквартирном доме", контроля его исполнения, а также обжалования решений и действий (бездействия) органа, предоставляющего муниципальную услугу, а также должностных лиц, муниципальных служащих.</w:t>
      </w:r>
    </w:p>
    <w:p w:rsidR="00420590" w:rsidRDefault="00420590">
      <w:pPr>
        <w:pStyle w:val="ConsPlusNormal"/>
        <w:spacing w:before="220"/>
        <w:ind w:firstLine="540"/>
        <w:jc w:val="both"/>
      </w:pPr>
      <w:r>
        <w:t>1.3. Получателем муниципальной услуги (далее - заявитель)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либо их уполномоченные представители, обратившиеся в орган, предоставляющий муниципальные услуги, либо в организации, оказывающие муниципальные услуги, с запросом о предоставлении муниципальной услуги, в том числе в многофункциональном центре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420590" w:rsidRDefault="00420590">
      <w:pPr>
        <w:pStyle w:val="ConsPlusNormal"/>
        <w:spacing w:before="220"/>
        <w:ind w:firstLine="540"/>
        <w:jc w:val="both"/>
      </w:pPr>
      <w:r>
        <w:t>1.4. Муниципальная услуга предоставляется органом местного самоуправления - Администрацией Куйбышевского внутригородского района городского округа Самара, далее по тексту - Администрация.</w:t>
      </w:r>
    </w:p>
    <w:p w:rsidR="00420590" w:rsidRDefault="00420590">
      <w:pPr>
        <w:pStyle w:val="ConsPlusNormal"/>
        <w:spacing w:before="220"/>
        <w:ind w:firstLine="540"/>
        <w:jc w:val="both"/>
      </w:pPr>
      <w: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при наличии соответствующего соглашения.</w:t>
      </w:r>
    </w:p>
    <w:p w:rsidR="00420590" w:rsidRDefault="00420590">
      <w:pPr>
        <w:pStyle w:val="ConsPlusNormal"/>
        <w:spacing w:before="220"/>
        <w:ind w:firstLine="540"/>
        <w:jc w:val="both"/>
      </w:pPr>
      <w:r>
        <w:t>1.5. Муниципальная услуга осуществляется без взимания платы.</w:t>
      </w:r>
    </w:p>
    <w:p w:rsidR="00420590" w:rsidRDefault="00420590">
      <w:pPr>
        <w:pStyle w:val="ConsPlusNormal"/>
        <w:spacing w:before="220"/>
        <w:ind w:firstLine="540"/>
        <w:jc w:val="both"/>
      </w:pPr>
      <w:r>
        <w:t>1.6. Правовыми основаниями для предоставления муниципальной услуги являются:</w:t>
      </w:r>
    </w:p>
    <w:p w:rsidR="00420590" w:rsidRDefault="00420590">
      <w:pPr>
        <w:pStyle w:val="ConsPlusNormal"/>
        <w:spacing w:before="220"/>
        <w:ind w:firstLine="540"/>
        <w:jc w:val="both"/>
      </w:pPr>
      <w:r>
        <w:t xml:space="preserve">- </w:t>
      </w:r>
      <w:hyperlink r:id="rId7" w:history="1">
        <w:r>
          <w:rPr>
            <w:color w:val="0000FF"/>
          </w:rPr>
          <w:t>Конституция</w:t>
        </w:r>
      </w:hyperlink>
      <w:r>
        <w:t xml:space="preserve"> Российской Федерации;</w:t>
      </w:r>
    </w:p>
    <w:p w:rsidR="00420590" w:rsidRDefault="00420590">
      <w:pPr>
        <w:pStyle w:val="ConsPlusNormal"/>
        <w:spacing w:before="220"/>
        <w:ind w:firstLine="540"/>
        <w:jc w:val="both"/>
      </w:pPr>
      <w:r>
        <w:t xml:space="preserve">- Гражданский </w:t>
      </w:r>
      <w:hyperlink r:id="rId8" w:history="1">
        <w:r>
          <w:rPr>
            <w:color w:val="0000FF"/>
          </w:rPr>
          <w:t>кодекс</w:t>
        </w:r>
      </w:hyperlink>
      <w:r>
        <w:t xml:space="preserve"> Российской Федерации;</w:t>
      </w:r>
    </w:p>
    <w:p w:rsidR="00420590" w:rsidRDefault="00420590">
      <w:pPr>
        <w:pStyle w:val="ConsPlusNormal"/>
        <w:spacing w:before="220"/>
        <w:ind w:firstLine="540"/>
        <w:jc w:val="both"/>
      </w:pPr>
      <w:r>
        <w:t xml:space="preserve">- Жилищный </w:t>
      </w:r>
      <w:hyperlink r:id="rId9" w:history="1">
        <w:r>
          <w:rPr>
            <w:color w:val="0000FF"/>
          </w:rPr>
          <w:t>кодекс</w:t>
        </w:r>
      </w:hyperlink>
      <w:r>
        <w:t xml:space="preserve"> Российской Федерации;</w:t>
      </w:r>
    </w:p>
    <w:p w:rsidR="00420590" w:rsidRDefault="00420590">
      <w:pPr>
        <w:pStyle w:val="ConsPlusNormal"/>
        <w:spacing w:before="220"/>
        <w:ind w:firstLine="540"/>
        <w:jc w:val="both"/>
      </w:pPr>
      <w:r>
        <w:t xml:space="preserve">- 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20590" w:rsidRDefault="00420590">
      <w:pPr>
        <w:pStyle w:val="ConsPlusNormal"/>
        <w:spacing w:before="220"/>
        <w:ind w:firstLine="540"/>
        <w:jc w:val="both"/>
      </w:pPr>
      <w:r>
        <w:t xml:space="preserve">- Федеральный </w:t>
      </w:r>
      <w:hyperlink r:id="rId11" w:history="1">
        <w:r>
          <w:rPr>
            <w:color w:val="0000FF"/>
          </w:rPr>
          <w:t>закон</w:t>
        </w:r>
      </w:hyperlink>
      <w:r>
        <w:t xml:space="preserve"> от 27.07.2010 N 210-ФЗ "Об организации предоставления государственных и муниципальных услуг";</w:t>
      </w:r>
    </w:p>
    <w:p w:rsidR="00420590" w:rsidRDefault="00420590">
      <w:pPr>
        <w:pStyle w:val="ConsPlusNormal"/>
        <w:spacing w:before="220"/>
        <w:ind w:firstLine="540"/>
        <w:jc w:val="both"/>
      </w:pPr>
      <w:r>
        <w:t xml:space="preserve">- Федеральный </w:t>
      </w:r>
      <w:hyperlink r:id="rId12" w:history="1">
        <w:r>
          <w:rPr>
            <w:color w:val="0000FF"/>
          </w:rPr>
          <w:t>закон</w:t>
        </w:r>
      </w:hyperlink>
      <w:r>
        <w:t xml:space="preserve"> от 02.05.2006 N 59-ФЗ "О порядке рассмотрения обращений граждан Российской Федерации";</w:t>
      </w:r>
    </w:p>
    <w:p w:rsidR="00420590" w:rsidRDefault="00420590">
      <w:pPr>
        <w:pStyle w:val="ConsPlusNormal"/>
        <w:spacing w:before="220"/>
        <w:ind w:firstLine="540"/>
        <w:jc w:val="both"/>
      </w:pPr>
      <w:r>
        <w:t xml:space="preserve">- Федеральный </w:t>
      </w:r>
      <w:hyperlink r:id="rId13"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20590" w:rsidRDefault="00420590">
      <w:pPr>
        <w:pStyle w:val="ConsPlusNormal"/>
        <w:spacing w:before="220"/>
        <w:ind w:firstLine="540"/>
        <w:jc w:val="both"/>
      </w:pPr>
      <w:r>
        <w:t xml:space="preserve">- </w:t>
      </w:r>
      <w:hyperlink r:id="rId14"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w:t>
      </w:r>
      <w:r>
        <w:lastRenderedPageBreak/>
        <w:t>городского округа Самара по решению вопросов местного значения внутригородских районов";</w:t>
      </w:r>
    </w:p>
    <w:p w:rsidR="00420590" w:rsidRDefault="00420590">
      <w:pPr>
        <w:pStyle w:val="ConsPlusNormal"/>
        <w:spacing w:before="220"/>
        <w:ind w:firstLine="540"/>
        <w:jc w:val="both"/>
      </w:pPr>
      <w:r>
        <w:t xml:space="preserve">- </w:t>
      </w:r>
      <w:hyperlink r:id="rId15" w:history="1">
        <w:r>
          <w:rPr>
            <w:color w:val="0000FF"/>
          </w:rPr>
          <w:t>Устав</w:t>
        </w:r>
      </w:hyperlink>
      <w:r>
        <w:t xml:space="preserve"> Куйбышевского внутригородского района городского округа Самара Самарской области;</w:t>
      </w:r>
    </w:p>
    <w:p w:rsidR="00420590" w:rsidRDefault="00420590">
      <w:pPr>
        <w:pStyle w:val="ConsPlusNormal"/>
        <w:spacing w:before="220"/>
        <w:ind w:firstLine="540"/>
        <w:jc w:val="both"/>
      </w:pPr>
      <w:r>
        <w:t xml:space="preserve">- </w:t>
      </w:r>
      <w:hyperlink r:id="rId16" w:history="1">
        <w:r>
          <w:rPr>
            <w:color w:val="0000FF"/>
          </w:rPr>
          <w:t>постановление</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20590" w:rsidRDefault="00420590">
      <w:pPr>
        <w:pStyle w:val="ConsPlusNormal"/>
        <w:spacing w:before="220"/>
        <w:ind w:firstLine="540"/>
        <w:jc w:val="both"/>
      </w:pPr>
      <w:r>
        <w:t>- иные нормативные правовые акты Российской Федерации, Самарской области, городского округа Самара, Куйбышевского внутригородского района городского округа Самара.</w:t>
      </w:r>
    </w:p>
    <w:p w:rsidR="00420590" w:rsidRDefault="00420590">
      <w:pPr>
        <w:pStyle w:val="ConsPlusNormal"/>
        <w:jc w:val="both"/>
      </w:pPr>
    </w:p>
    <w:p w:rsidR="00420590" w:rsidRDefault="00420590">
      <w:pPr>
        <w:pStyle w:val="ConsPlusTitle"/>
        <w:jc w:val="center"/>
        <w:outlineLvl w:val="2"/>
      </w:pPr>
      <w:r>
        <w:t>Требования к порядку информирования о предоставлении</w:t>
      </w:r>
    </w:p>
    <w:p w:rsidR="00420590" w:rsidRDefault="00420590">
      <w:pPr>
        <w:pStyle w:val="ConsPlusTitle"/>
        <w:jc w:val="center"/>
      </w:pPr>
      <w:r>
        <w:t>муниципальной услуги</w:t>
      </w:r>
    </w:p>
    <w:p w:rsidR="00420590" w:rsidRDefault="00420590">
      <w:pPr>
        <w:pStyle w:val="ConsPlusNormal"/>
        <w:jc w:val="both"/>
      </w:pPr>
    </w:p>
    <w:p w:rsidR="00420590" w:rsidRDefault="00420590">
      <w:pPr>
        <w:pStyle w:val="ConsPlusNormal"/>
        <w:ind w:firstLine="540"/>
        <w:jc w:val="both"/>
      </w:pPr>
      <w:r>
        <w:t>1.7. Информацию о порядке, сроках и процедурах предоставления муниципальной услуги,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420590" w:rsidRDefault="00420590">
      <w:pPr>
        <w:pStyle w:val="ConsPlusNormal"/>
        <w:spacing w:before="220"/>
        <w:ind w:firstLine="540"/>
        <w:jc w:val="both"/>
      </w:pPr>
      <w:r>
        <w:t>на официальном сайте Администрации Куйбышевского внутригородского района в информационно-телекоммуникационной сети Интернет (далее - сеть Интернет);</w:t>
      </w:r>
    </w:p>
    <w:p w:rsidR="00420590" w:rsidRDefault="00420590">
      <w:pPr>
        <w:pStyle w:val="ConsPlusNormal"/>
        <w:spacing w:before="220"/>
        <w:ind w:firstLine="540"/>
        <w:jc w:val="both"/>
      </w:pPr>
      <w:r>
        <w:t>на информационных стендах в местах предоставления муниципальной услуги (г. Самара, ул. Зеленая, 14а);</w:t>
      </w:r>
    </w:p>
    <w:p w:rsidR="00420590" w:rsidRDefault="00420590">
      <w:pPr>
        <w:pStyle w:val="ConsPlusNormal"/>
        <w:spacing w:before="220"/>
        <w:ind w:firstLine="540"/>
        <w:jc w:val="both"/>
      </w:pPr>
      <w:r>
        <w:t>при личном обращении заявителя;</w:t>
      </w:r>
    </w:p>
    <w:p w:rsidR="00420590" w:rsidRDefault="00420590">
      <w:pPr>
        <w:pStyle w:val="ConsPlusNormal"/>
        <w:spacing w:before="220"/>
        <w:ind w:firstLine="540"/>
        <w:jc w:val="both"/>
      </w:pPr>
      <w:r>
        <w:t>при обращении в письменной форме;</w:t>
      </w:r>
    </w:p>
    <w:p w:rsidR="00420590" w:rsidRDefault="00420590">
      <w:pPr>
        <w:pStyle w:val="ConsPlusNormal"/>
        <w:spacing w:before="220"/>
        <w:ind w:firstLine="540"/>
        <w:jc w:val="both"/>
      </w:pPr>
      <w:r>
        <w:t>по телефону.</w:t>
      </w:r>
    </w:p>
    <w:p w:rsidR="00420590" w:rsidRDefault="00420590">
      <w:pPr>
        <w:pStyle w:val="ConsPlusNormal"/>
        <w:spacing w:before="220"/>
        <w:ind w:firstLine="540"/>
        <w:jc w:val="both"/>
      </w:pPr>
      <w:r>
        <w:t>1.8. Справочная информация о предоставлении муниципальной услуги:</w:t>
      </w:r>
    </w:p>
    <w:p w:rsidR="00420590" w:rsidRDefault="00420590">
      <w:pPr>
        <w:pStyle w:val="ConsPlusNormal"/>
        <w:spacing w:before="220"/>
        <w:ind w:firstLine="540"/>
        <w:jc w:val="both"/>
      </w:pPr>
      <w:r>
        <w:t>адрес местонахождения органа, предоставляющего муниципальную услугу: 443004, г. Самара, ул. Зеленая, 14;</w:t>
      </w:r>
    </w:p>
    <w:p w:rsidR="00420590" w:rsidRDefault="00420590">
      <w:pPr>
        <w:pStyle w:val="ConsPlusNormal"/>
        <w:spacing w:before="220"/>
        <w:ind w:firstLine="540"/>
        <w:jc w:val="both"/>
      </w:pPr>
      <w:r>
        <w:t>режим работы: четверг с 9.00 до 12.00;</w:t>
      </w:r>
    </w:p>
    <w:p w:rsidR="00420590" w:rsidRDefault="00420590">
      <w:pPr>
        <w:pStyle w:val="ConsPlusNormal"/>
        <w:spacing w:before="220"/>
        <w:ind w:firstLine="540"/>
        <w:jc w:val="both"/>
      </w:pPr>
      <w:r>
        <w:t>телефон 330-32-52;</w:t>
      </w:r>
    </w:p>
    <w:p w:rsidR="00420590" w:rsidRDefault="00420590">
      <w:pPr>
        <w:pStyle w:val="ConsPlusNormal"/>
        <w:spacing w:before="220"/>
        <w:ind w:firstLine="540"/>
        <w:jc w:val="both"/>
      </w:pPr>
      <w:r>
        <w:t>официальный сайт Администрации Куйбышевского внутригородского района городского округа Самара в сети Интернет.</w:t>
      </w:r>
    </w:p>
    <w:p w:rsidR="00420590" w:rsidRDefault="00420590">
      <w:pPr>
        <w:pStyle w:val="ConsPlusNormal"/>
        <w:spacing w:before="220"/>
        <w:ind w:firstLine="540"/>
        <w:jc w:val="both"/>
      </w:pPr>
      <w:r>
        <w:t>1.9. При личном обращении заявителя, а также обращении в письменной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20590" w:rsidRDefault="00420590">
      <w:pPr>
        <w:pStyle w:val="ConsPlusNormal"/>
        <w:spacing w:before="220"/>
        <w:ind w:firstLine="540"/>
        <w:jc w:val="both"/>
      </w:pPr>
      <w:r>
        <w:t>1.10.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20590" w:rsidRDefault="00420590">
      <w:pPr>
        <w:pStyle w:val="ConsPlusNormal"/>
        <w:spacing w:before="220"/>
        <w:ind w:firstLine="540"/>
        <w:jc w:val="both"/>
      </w:pPr>
      <w:r>
        <w:t>1.11. Информация о порядке предоставления муниципальной услуги предоставляется бесплатно.</w:t>
      </w:r>
    </w:p>
    <w:p w:rsidR="00420590" w:rsidRDefault="00420590">
      <w:pPr>
        <w:pStyle w:val="ConsPlusNormal"/>
        <w:jc w:val="both"/>
      </w:pPr>
    </w:p>
    <w:p w:rsidR="00420590" w:rsidRDefault="00420590">
      <w:pPr>
        <w:pStyle w:val="ConsPlusTitle"/>
        <w:jc w:val="center"/>
        <w:outlineLvl w:val="2"/>
      </w:pPr>
      <w:r>
        <w:lastRenderedPageBreak/>
        <w:t>Требования к помещениям, в которых предоставляется</w:t>
      </w:r>
    </w:p>
    <w:p w:rsidR="00420590" w:rsidRDefault="00420590">
      <w:pPr>
        <w:pStyle w:val="ConsPlusTitle"/>
        <w:jc w:val="center"/>
      </w:pPr>
      <w:r>
        <w:t>муниципальная услуга, местам для заполнения заявлений</w:t>
      </w:r>
    </w:p>
    <w:p w:rsidR="00420590" w:rsidRDefault="00420590">
      <w:pPr>
        <w:pStyle w:val="ConsPlusTitle"/>
        <w:jc w:val="center"/>
      </w:pPr>
      <w:r>
        <w:t>о предоставлении муниципальной услуги, информационным</w:t>
      </w:r>
    </w:p>
    <w:p w:rsidR="00420590" w:rsidRDefault="00420590">
      <w:pPr>
        <w:pStyle w:val="ConsPlusTitle"/>
        <w:jc w:val="center"/>
      </w:pPr>
      <w:r>
        <w:t>стендам с образцами их заполнения</w:t>
      </w:r>
    </w:p>
    <w:p w:rsidR="00420590" w:rsidRDefault="0042059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0590">
        <w:trPr>
          <w:jc w:val="center"/>
        </w:trPr>
        <w:tc>
          <w:tcPr>
            <w:tcW w:w="9294" w:type="dxa"/>
            <w:tcBorders>
              <w:top w:val="nil"/>
              <w:left w:val="single" w:sz="24" w:space="0" w:color="CED3F1"/>
              <w:bottom w:val="nil"/>
              <w:right w:val="single" w:sz="24" w:space="0" w:color="F4F3F8"/>
            </w:tcBorders>
            <w:shd w:val="clear" w:color="auto" w:fill="F4F3F8"/>
          </w:tcPr>
          <w:p w:rsidR="00420590" w:rsidRDefault="00420590">
            <w:pPr>
              <w:pStyle w:val="ConsPlusNormal"/>
              <w:jc w:val="both"/>
            </w:pPr>
            <w:proofErr w:type="spellStart"/>
            <w:r>
              <w:rPr>
                <w:color w:val="392C69"/>
              </w:rPr>
              <w:t>КонсультантПлюс</w:t>
            </w:r>
            <w:proofErr w:type="spellEnd"/>
            <w:r>
              <w:rPr>
                <w:color w:val="392C69"/>
              </w:rPr>
              <w:t>: примечание.</w:t>
            </w:r>
          </w:p>
          <w:p w:rsidR="00420590" w:rsidRDefault="00420590">
            <w:pPr>
              <w:pStyle w:val="ConsPlusNormal"/>
              <w:jc w:val="both"/>
            </w:pPr>
            <w:r>
              <w:rPr>
                <w:color w:val="392C69"/>
              </w:rPr>
              <w:t>Нумерация пунктов дана в соответствии с официальным текстом документа.</w:t>
            </w:r>
          </w:p>
        </w:tc>
      </w:tr>
    </w:tbl>
    <w:p w:rsidR="00420590" w:rsidRDefault="00420590">
      <w:pPr>
        <w:pStyle w:val="ConsPlusNormal"/>
        <w:spacing w:before="280"/>
        <w:ind w:firstLine="540"/>
        <w:jc w:val="both"/>
      </w:pPr>
      <w:r>
        <w:t>1.13.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20590" w:rsidRDefault="00420590">
      <w:pPr>
        <w:pStyle w:val="ConsPlusNormal"/>
        <w:spacing w:before="220"/>
        <w:ind w:firstLine="540"/>
        <w:jc w:val="both"/>
      </w:pPr>
      <w:r>
        <w:t>1.14. Места для заполнения заявлений и иных документов оборудуются стульями, столами (стойками), бланками заявлений, письменными принадлежностями.</w:t>
      </w:r>
    </w:p>
    <w:p w:rsidR="00420590" w:rsidRDefault="00420590">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20590" w:rsidRDefault="00420590">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20590" w:rsidRDefault="00420590">
      <w:pPr>
        <w:pStyle w:val="ConsPlusNormal"/>
        <w:spacing w:before="220"/>
        <w:ind w:firstLine="540"/>
        <w:jc w:val="both"/>
      </w:pPr>
      <w: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420590" w:rsidRDefault="00420590">
      <w:pPr>
        <w:pStyle w:val="ConsPlusNormal"/>
        <w:spacing w:before="220"/>
        <w:ind w:firstLine="540"/>
        <w:jc w:val="both"/>
      </w:pPr>
      <w: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420590" w:rsidRDefault="00420590">
      <w:pPr>
        <w:pStyle w:val="ConsPlusNormal"/>
        <w:spacing w:before="220"/>
        <w:ind w:firstLine="540"/>
        <w:jc w:val="both"/>
      </w:pPr>
      <w:r>
        <w:t>На территории, прилегающей к зданию, в котором расположен МФЦ, структурное подразделение Администрации, предоставляющее муниципальную услугу, оборудуются места для парковки автотранспортных средств. На стоянке должно быть не менее 10% мест (но не менее одного места) для бесплатной парковки транспортных средств, управляемых инвалидами 1-й, 2-й групп, а также инвалидами 3-й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420590" w:rsidRDefault="00420590">
      <w:pPr>
        <w:pStyle w:val="ConsPlusNormal"/>
        <w:spacing w:before="220"/>
        <w:ind w:firstLine="540"/>
        <w:jc w:val="both"/>
      </w:pPr>
      <w:r>
        <w:t>1.15. Места для информирования должны быть оборудованы информационными стендами, содержащими следующую информацию:</w:t>
      </w:r>
    </w:p>
    <w:p w:rsidR="00420590" w:rsidRDefault="00420590">
      <w:pPr>
        <w:pStyle w:val="ConsPlusNormal"/>
        <w:spacing w:before="220"/>
        <w:ind w:firstLine="540"/>
        <w:jc w:val="both"/>
      </w:pPr>
      <w:r>
        <w:t>график работы (часы приема), контактные телефоны (телефон для справок), адрес официального сайта органа, оказывающего муниципальную услугу, адреса электронной почты;</w:t>
      </w:r>
    </w:p>
    <w:p w:rsidR="00420590" w:rsidRDefault="00420590">
      <w:pPr>
        <w:pStyle w:val="ConsPlusNormal"/>
        <w:spacing w:before="220"/>
        <w:ind w:firstLine="540"/>
        <w:jc w:val="both"/>
      </w:pPr>
      <w:r>
        <w:lastRenderedPageBreak/>
        <w:t>образцы заявлений и перечни документов, необходимых для предоставления муниципальной услуги;</w:t>
      </w:r>
    </w:p>
    <w:p w:rsidR="00420590" w:rsidRDefault="00420590">
      <w:pPr>
        <w:pStyle w:val="ConsPlusNormal"/>
        <w:spacing w:before="220"/>
        <w:ind w:firstLine="540"/>
        <w:jc w:val="both"/>
      </w:pPr>
      <w:r>
        <w:t>порядок обжалования решений, действий (бездействия) Администрации, ее должностных лиц либо муниципальных служащих;</w:t>
      </w:r>
    </w:p>
    <w:p w:rsidR="00420590" w:rsidRDefault="00420590">
      <w:pPr>
        <w:pStyle w:val="ConsPlusNormal"/>
        <w:spacing w:before="220"/>
        <w:ind w:firstLine="540"/>
        <w:jc w:val="both"/>
      </w:pPr>
      <w:hyperlink w:anchor="P508" w:history="1">
        <w:r>
          <w:rPr>
            <w:color w:val="0000FF"/>
          </w:rPr>
          <w:t>блок-схема</w:t>
        </w:r>
      </w:hyperlink>
      <w:r>
        <w:t xml:space="preserve"> предоставления муниципальной услуги, в соответствии с приложением N 2.</w:t>
      </w:r>
    </w:p>
    <w:p w:rsidR="00420590" w:rsidRDefault="00420590">
      <w:pPr>
        <w:pStyle w:val="ConsPlusNormal"/>
        <w:spacing w:before="220"/>
        <w:ind w:firstLine="540"/>
        <w:jc w:val="both"/>
      </w:pPr>
      <w:r>
        <w:t>1.16. Кабинет приема заявителей должен быть оборудован информационными табличками с указанием:</w:t>
      </w:r>
    </w:p>
    <w:p w:rsidR="00420590" w:rsidRDefault="00420590">
      <w:pPr>
        <w:pStyle w:val="ConsPlusNormal"/>
        <w:spacing w:before="220"/>
        <w:ind w:firstLine="540"/>
        <w:jc w:val="both"/>
      </w:pPr>
      <w:r>
        <w:t>номера кабинета;</w:t>
      </w:r>
    </w:p>
    <w:p w:rsidR="00420590" w:rsidRDefault="00420590">
      <w:pPr>
        <w:pStyle w:val="ConsPlusNormal"/>
        <w:spacing w:before="220"/>
        <w:ind w:firstLine="540"/>
        <w:jc w:val="both"/>
      </w:pPr>
      <w:r>
        <w:t>фамилии, имени и отчества специалиста, осуществляющего прием заявителей;</w:t>
      </w:r>
    </w:p>
    <w:p w:rsidR="00420590" w:rsidRDefault="00420590">
      <w:pPr>
        <w:pStyle w:val="ConsPlusNormal"/>
        <w:spacing w:before="220"/>
        <w:ind w:firstLine="540"/>
        <w:jc w:val="both"/>
      </w:pPr>
      <w:r>
        <w:t>дней и часов приема, времени перерыва на обед.</w:t>
      </w:r>
    </w:p>
    <w:p w:rsidR="00420590" w:rsidRDefault="00420590">
      <w:pPr>
        <w:pStyle w:val="ConsPlusNormal"/>
        <w:spacing w:before="220"/>
        <w:ind w:firstLine="540"/>
        <w:jc w:val="both"/>
      </w:pPr>
      <w:r>
        <w:t>1.17.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20590" w:rsidRDefault="00420590">
      <w:pPr>
        <w:pStyle w:val="ConsPlusNormal"/>
        <w:jc w:val="both"/>
      </w:pPr>
    </w:p>
    <w:p w:rsidR="00420590" w:rsidRDefault="00420590">
      <w:pPr>
        <w:pStyle w:val="ConsPlusTitle"/>
        <w:jc w:val="center"/>
        <w:outlineLvl w:val="2"/>
      </w:pPr>
      <w:r>
        <w:t>Показатели доступности и качества муниципальной услуги</w:t>
      </w:r>
    </w:p>
    <w:p w:rsidR="00420590" w:rsidRDefault="00420590">
      <w:pPr>
        <w:pStyle w:val="ConsPlusNormal"/>
        <w:jc w:val="both"/>
      </w:pPr>
    </w:p>
    <w:p w:rsidR="00420590" w:rsidRDefault="00420590">
      <w:pPr>
        <w:pStyle w:val="ConsPlusNormal"/>
        <w:ind w:firstLine="540"/>
        <w:jc w:val="both"/>
      </w:pPr>
      <w:r>
        <w:t>1.18. Показателями доступности муниципальной услуги являются:</w:t>
      </w:r>
    </w:p>
    <w:p w:rsidR="00420590" w:rsidRDefault="00420590">
      <w:pPr>
        <w:pStyle w:val="ConsPlusNormal"/>
        <w:spacing w:before="220"/>
        <w:ind w:firstLine="540"/>
        <w:jc w:val="both"/>
      </w:pPr>
      <w:r>
        <w:t>количество взаимодействий заявителя с должностными лицами не должно превышать 4 (четырех) посещений продолжительностью не более 15 минут каждое;</w:t>
      </w:r>
    </w:p>
    <w:p w:rsidR="00420590" w:rsidRDefault="00420590">
      <w:pPr>
        <w:pStyle w:val="ConsPlusNormal"/>
        <w:spacing w:before="220"/>
        <w:ind w:firstLine="540"/>
        <w:jc w:val="both"/>
      </w:pPr>
      <w:r>
        <w:t>предоставление муниципальной услуги в многофункциональном центре предоставления государственных и муниципальных услуг (при наличии соглашения между Администрацией района и многофункциональным центром);</w:t>
      </w:r>
    </w:p>
    <w:p w:rsidR="00420590" w:rsidRDefault="00420590">
      <w:pPr>
        <w:pStyle w:val="ConsPlusNormal"/>
        <w:spacing w:before="220"/>
        <w:ind w:firstLine="540"/>
        <w:jc w:val="both"/>
      </w:pPr>
      <w:r>
        <w:t>получение информации о ходе предоставления услуги при личном обращении заявителя (в часы и дни, отведенные для предоставления муниципальной услуги) либо при обращении по телефону (в рабочее время по графику работы специалиста, отвечающего за предоставление услуги) - в момент обращения.</w:t>
      </w:r>
    </w:p>
    <w:p w:rsidR="00420590" w:rsidRDefault="00420590">
      <w:pPr>
        <w:pStyle w:val="ConsPlusNormal"/>
        <w:spacing w:before="220"/>
        <w:ind w:firstLine="540"/>
        <w:jc w:val="both"/>
      </w:pPr>
      <w:r>
        <w:t>1.19. Показателями качества муниципальной услуги являются:</w:t>
      </w:r>
    </w:p>
    <w:p w:rsidR="00420590" w:rsidRDefault="00420590">
      <w:pPr>
        <w:pStyle w:val="ConsPlusNormal"/>
        <w:spacing w:before="220"/>
        <w:ind w:firstLine="540"/>
        <w:jc w:val="both"/>
      </w:pPr>
      <w:r>
        <w:t>соблюдение срока предоставления муниципальной услуги;</w:t>
      </w:r>
    </w:p>
    <w:p w:rsidR="00420590" w:rsidRDefault="00420590">
      <w:pPr>
        <w:pStyle w:val="ConsPlusNormal"/>
        <w:spacing w:before="220"/>
        <w:ind w:firstLine="540"/>
        <w:jc w:val="both"/>
      </w:pPr>
      <w:r>
        <w:t>наличие различных каналов получения информации о предоставлении услуги;</w:t>
      </w:r>
    </w:p>
    <w:p w:rsidR="00420590" w:rsidRDefault="00420590">
      <w:pPr>
        <w:pStyle w:val="ConsPlusNormal"/>
        <w:spacing w:before="220"/>
        <w:ind w:firstLine="540"/>
        <w:jc w:val="both"/>
      </w:pPr>
      <w:r>
        <w:t>наличие полной, актуальной и достоверной информации о порядке предоставления муниципальной услуги;</w:t>
      </w:r>
    </w:p>
    <w:p w:rsidR="00420590" w:rsidRDefault="00420590">
      <w:pPr>
        <w:pStyle w:val="ConsPlusNormal"/>
        <w:spacing w:before="220"/>
        <w:ind w:firstLine="540"/>
        <w:jc w:val="both"/>
      </w:pPr>
      <w:r>
        <w:t>возможность досудебного (внесудебного) рассмотрения жалоб в процессе предоставления муниципальной услуги;</w:t>
      </w:r>
    </w:p>
    <w:p w:rsidR="00420590" w:rsidRDefault="00420590">
      <w:pPr>
        <w:pStyle w:val="ConsPlusNormal"/>
        <w:spacing w:before="220"/>
        <w:ind w:firstLine="540"/>
        <w:jc w:val="both"/>
      </w:pPr>
      <w:r>
        <w:t>отсутствие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20590" w:rsidRDefault="00420590">
      <w:pPr>
        <w:pStyle w:val="ConsPlusNormal"/>
        <w:jc w:val="both"/>
      </w:pPr>
    </w:p>
    <w:p w:rsidR="00420590" w:rsidRDefault="00420590">
      <w:pPr>
        <w:pStyle w:val="ConsPlusTitle"/>
        <w:jc w:val="center"/>
        <w:outlineLvl w:val="1"/>
      </w:pPr>
      <w:r>
        <w:t>Раздел 2. СТАНДАРТ ПРЕДОСТАВЛЕНИЯ МУНИЦИПАЛЬНОЙ УСЛУГИ</w:t>
      </w:r>
    </w:p>
    <w:p w:rsidR="00420590" w:rsidRDefault="00420590">
      <w:pPr>
        <w:pStyle w:val="ConsPlusNormal"/>
        <w:jc w:val="both"/>
      </w:pPr>
    </w:p>
    <w:p w:rsidR="00420590" w:rsidRDefault="00420590">
      <w:pPr>
        <w:pStyle w:val="ConsPlusNormal"/>
        <w:ind w:firstLine="540"/>
        <w:jc w:val="both"/>
      </w:pPr>
      <w:r>
        <w:t>2.1. Наименование муниципальной услуги: "Прием заявлений и выдача документов о согласовании переустройства и (или) перепланировки помещений в многоквартирном доме".</w:t>
      </w:r>
    </w:p>
    <w:p w:rsidR="00420590" w:rsidRDefault="00420590">
      <w:pPr>
        <w:pStyle w:val="ConsPlusNormal"/>
        <w:spacing w:before="220"/>
        <w:ind w:firstLine="540"/>
        <w:jc w:val="both"/>
      </w:pPr>
      <w:r>
        <w:lastRenderedPageBreak/>
        <w:t>2.2. В рамках предоставлений услуги осуществляется:</w:t>
      </w:r>
    </w:p>
    <w:p w:rsidR="00420590" w:rsidRDefault="00420590">
      <w:pPr>
        <w:pStyle w:val="ConsPlusNormal"/>
        <w:spacing w:before="220"/>
        <w:ind w:firstLine="540"/>
        <w:jc w:val="both"/>
      </w:pPr>
      <w:r>
        <w:t>прием документов у заявителей, обратившихся за предоставлением муниципальной услуги;</w:t>
      </w:r>
    </w:p>
    <w:p w:rsidR="00420590" w:rsidRDefault="00420590">
      <w:pPr>
        <w:pStyle w:val="ConsPlusNormal"/>
        <w:spacing w:before="220"/>
        <w:ind w:firstLine="540"/>
        <w:jc w:val="both"/>
      </w:pPr>
      <w:r>
        <w:t>рассмотрение заявления и документов, предоставленных для принятия решения о выдаче решения или об отказе в согласовании переустройства и (или) перепланировки помещения, в том числе самовольно произведенных, выдаче Акта приемочной комиссии;</w:t>
      </w:r>
    </w:p>
    <w:p w:rsidR="00420590" w:rsidRDefault="00420590">
      <w:pPr>
        <w:pStyle w:val="ConsPlusNormal"/>
        <w:spacing w:before="220"/>
        <w:ind w:firstLine="540"/>
        <w:jc w:val="both"/>
      </w:pPr>
      <w:r>
        <w:t>направление межведомственных запросов, подготовка информации по межведомственным запросам;</w:t>
      </w:r>
    </w:p>
    <w:p w:rsidR="00420590" w:rsidRDefault="00420590">
      <w:pPr>
        <w:pStyle w:val="ConsPlusNormal"/>
        <w:spacing w:before="220"/>
        <w:ind w:firstLine="540"/>
        <w:jc w:val="both"/>
      </w:pPr>
      <w:r>
        <w:t>принятие решения о согласовании или об отказе в согласовании переустройства и (или) перепланировки помещения, в том числе самовольно произведенных, выдача Акта приемочной комиссии.</w:t>
      </w:r>
    </w:p>
    <w:p w:rsidR="00420590" w:rsidRDefault="00420590">
      <w:pPr>
        <w:pStyle w:val="ConsPlusNormal"/>
        <w:spacing w:before="220"/>
        <w:ind w:firstLine="540"/>
        <w:jc w:val="both"/>
      </w:pPr>
      <w:r>
        <w:t>2.3. При предоставлении муниципальной услуги осуществляется взаимодействие с федеральными органами исполнительной власти:</w:t>
      </w:r>
    </w:p>
    <w:p w:rsidR="00420590" w:rsidRDefault="00420590">
      <w:pPr>
        <w:pStyle w:val="ConsPlusNormal"/>
        <w:spacing w:before="220"/>
        <w:ind w:firstLine="540"/>
        <w:jc w:val="both"/>
      </w:pPr>
      <w:r>
        <w:t xml:space="preserve">Управлением Федеральной службы государственной регистрации, кадастра и картографии по Самарской области (далее - </w:t>
      </w:r>
      <w:proofErr w:type="spellStart"/>
      <w:r>
        <w:t>Росреестр</w:t>
      </w:r>
      <w:proofErr w:type="spellEnd"/>
      <w:r>
        <w:t>);</w:t>
      </w:r>
    </w:p>
    <w:p w:rsidR="00420590" w:rsidRDefault="00420590">
      <w:pPr>
        <w:pStyle w:val="ConsPlusNormal"/>
        <w:spacing w:before="220"/>
        <w:ind w:firstLine="540"/>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p>
    <w:p w:rsidR="00420590" w:rsidRDefault="00420590">
      <w:pPr>
        <w:pStyle w:val="ConsPlusNormal"/>
        <w:spacing w:before="220"/>
        <w:ind w:firstLine="540"/>
        <w:jc w:val="both"/>
      </w:pPr>
      <w:r>
        <w:t>органа исполнительной власти, уполномоченного в области сохранения, использования, популяризации и государственной охраны объектов культурного наследия, выявленных объектов культурного наследия.</w:t>
      </w:r>
    </w:p>
    <w:p w:rsidR="00420590" w:rsidRDefault="00420590">
      <w:pPr>
        <w:pStyle w:val="ConsPlusNormal"/>
        <w:spacing w:before="220"/>
        <w:ind w:firstLine="540"/>
        <w:jc w:val="both"/>
      </w:pPr>
      <w:r>
        <w:t>2.4. Результатом предоставления муниципальной услуги являются:</w:t>
      </w:r>
    </w:p>
    <w:p w:rsidR="00420590" w:rsidRDefault="00420590">
      <w:pPr>
        <w:pStyle w:val="ConsPlusNormal"/>
        <w:spacing w:before="220"/>
        <w:ind w:firstLine="540"/>
        <w:jc w:val="both"/>
      </w:pPr>
      <w:r>
        <w:t>- выдача решения о согласовании переустройства и (или) перепланировки помещения;</w:t>
      </w:r>
    </w:p>
    <w:p w:rsidR="00420590" w:rsidRDefault="00420590">
      <w:pPr>
        <w:pStyle w:val="ConsPlusNormal"/>
        <w:spacing w:before="220"/>
        <w:ind w:firstLine="540"/>
        <w:jc w:val="both"/>
      </w:pPr>
      <w:r>
        <w:t>- выдача решения об отказе в согласовании переустройства и (или) перепланировки помещения;</w:t>
      </w:r>
    </w:p>
    <w:p w:rsidR="00420590" w:rsidRDefault="00420590">
      <w:pPr>
        <w:pStyle w:val="ConsPlusNormal"/>
        <w:spacing w:before="220"/>
        <w:ind w:firstLine="540"/>
        <w:jc w:val="both"/>
      </w:pPr>
      <w:r>
        <w:t>- выдача решения о согласовании самовольно произведенных переустройства и (или) перепланировки помещения;</w:t>
      </w:r>
    </w:p>
    <w:p w:rsidR="00420590" w:rsidRDefault="00420590">
      <w:pPr>
        <w:pStyle w:val="ConsPlusNormal"/>
        <w:spacing w:before="220"/>
        <w:ind w:firstLine="540"/>
        <w:jc w:val="both"/>
      </w:pPr>
      <w:r>
        <w:t>- выдача решения об отказе в согласовании самовольно произведенных переустройства и (или) перепланировки помещения;</w:t>
      </w:r>
    </w:p>
    <w:p w:rsidR="00420590" w:rsidRDefault="00420590">
      <w:pPr>
        <w:pStyle w:val="ConsPlusNormal"/>
        <w:spacing w:before="220"/>
        <w:ind w:firstLine="540"/>
        <w:jc w:val="both"/>
      </w:pPr>
      <w:r>
        <w:t>- выдача Акта приемочной комиссии о завершении переустройства и (или) перепланировки помещения;</w:t>
      </w:r>
    </w:p>
    <w:p w:rsidR="00420590" w:rsidRDefault="00420590">
      <w:pPr>
        <w:pStyle w:val="ConsPlusNormal"/>
        <w:spacing w:before="220"/>
        <w:ind w:firstLine="540"/>
        <w:jc w:val="both"/>
      </w:pPr>
      <w:r>
        <w:t>- отказ в подтверждении завершения переустройства и (или) перепланировки помещения.</w:t>
      </w:r>
    </w:p>
    <w:p w:rsidR="00420590" w:rsidRDefault="00420590">
      <w:pPr>
        <w:pStyle w:val="ConsPlusNormal"/>
        <w:spacing w:before="220"/>
        <w:ind w:firstLine="540"/>
        <w:jc w:val="both"/>
      </w:pPr>
      <w:r>
        <w:t>2.5. Предоставление муниципальной услуги осуществляется бесплатно.</w:t>
      </w:r>
    </w:p>
    <w:p w:rsidR="00420590" w:rsidRDefault="00420590">
      <w:pPr>
        <w:pStyle w:val="ConsPlusNormal"/>
        <w:spacing w:before="220"/>
        <w:ind w:firstLine="540"/>
        <w:jc w:val="both"/>
      </w:pPr>
      <w:r>
        <w:t>2.6. Оказание услуг, необходимых и обязательных для предоставления муниципальной услуги, не требуется.</w:t>
      </w:r>
    </w:p>
    <w:p w:rsidR="00420590" w:rsidRDefault="00420590">
      <w:pPr>
        <w:pStyle w:val="ConsPlusNormal"/>
        <w:spacing w:before="220"/>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w:t>
      </w:r>
    </w:p>
    <w:p w:rsidR="00420590" w:rsidRDefault="00420590">
      <w:pPr>
        <w:pStyle w:val="ConsPlusNormal"/>
        <w:spacing w:before="220"/>
        <w:ind w:firstLine="540"/>
        <w:jc w:val="both"/>
      </w:pPr>
      <w:r>
        <w:t xml:space="preserve">2.8. Срок регистрации заявления о предоставлении муниципальной услуги не должен </w:t>
      </w:r>
      <w:r>
        <w:lastRenderedPageBreak/>
        <w:t>превышать 3 рабочих дней.</w:t>
      </w:r>
    </w:p>
    <w:p w:rsidR="00420590" w:rsidRDefault="00420590">
      <w:pPr>
        <w:pStyle w:val="ConsPlusNormal"/>
        <w:jc w:val="both"/>
      </w:pPr>
    </w:p>
    <w:p w:rsidR="00420590" w:rsidRDefault="00420590">
      <w:pPr>
        <w:pStyle w:val="ConsPlusTitle"/>
        <w:jc w:val="center"/>
        <w:outlineLvl w:val="1"/>
      </w:pPr>
      <w:r>
        <w:t>Раздел 3. СОСТАВ, ПОСЛЕДОВАТЕЛЬНОСТЬ И СРОКИ ВЫПОЛНЕНИЯ</w:t>
      </w:r>
    </w:p>
    <w:p w:rsidR="00420590" w:rsidRDefault="00420590">
      <w:pPr>
        <w:pStyle w:val="ConsPlusTitle"/>
        <w:jc w:val="center"/>
      </w:pPr>
      <w:r>
        <w:t>АДМИНИСТРАТИВНЫХ ПРОЦЕДУР, ТРЕБОВАНИЯ К ПОРЯДКУ ИХ</w:t>
      </w:r>
    </w:p>
    <w:p w:rsidR="00420590" w:rsidRDefault="00420590">
      <w:pPr>
        <w:pStyle w:val="ConsPlusTitle"/>
        <w:jc w:val="center"/>
      </w:pPr>
      <w:r>
        <w:t>ВЫПОЛНЕНИЯ, В ТОМ ЧИСЛЕ ОСОБЕННОСТИ ВЫПОЛНЕНИЯ</w:t>
      </w:r>
    </w:p>
    <w:p w:rsidR="00420590" w:rsidRDefault="00420590">
      <w:pPr>
        <w:pStyle w:val="ConsPlusTitle"/>
        <w:jc w:val="center"/>
      </w:pPr>
      <w:r>
        <w:t>АДМИНИСТРАТИВНЫХ ПРОЦЕДУР В ЭЛЕКТРОННОЙ ФОРМЕ, А ТАКЖЕ</w:t>
      </w:r>
    </w:p>
    <w:p w:rsidR="00420590" w:rsidRDefault="00420590">
      <w:pPr>
        <w:pStyle w:val="ConsPlusTitle"/>
        <w:jc w:val="center"/>
      </w:pPr>
      <w:r>
        <w:t>АДМИНИСТРАТИВНЫХ ПРОЦЕДУР В МНОГОФУНКЦИОНАЛЬНЫХ ЦЕНТРАХ</w:t>
      </w:r>
    </w:p>
    <w:p w:rsidR="00420590" w:rsidRDefault="00420590">
      <w:pPr>
        <w:pStyle w:val="ConsPlusNormal"/>
        <w:jc w:val="both"/>
      </w:pPr>
    </w:p>
    <w:p w:rsidR="00420590" w:rsidRDefault="00420590">
      <w:pPr>
        <w:pStyle w:val="ConsPlusNormal"/>
        <w:ind w:firstLine="540"/>
        <w:jc w:val="both"/>
      </w:pPr>
      <w:bookmarkStart w:id="2" w:name="P146"/>
      <w:bookmarkEnd w:id="2"/>
      <w:r>
        <w:t>3.1. Срок предоставления муниципальной услуги.</w:t>
      </w:r>
    </w:p>
    <w:p w:rsidR="00420590" w:rsidRDefault="00420590">
      <w:pPr>
        <w:pStyle w:val="ConsPlusNormal"/>
        <w:spacing w:before="220"/>
        <w:ind w:firstLine="540"/>
        <w:jc w:val="both"/>
      </w:pPr>
      <w:r>
        <w:t>Муниципальная услуга предоставляется в следующие сроки:</w:t>
      </w:r>
    </w:p>
    <w:p w:rsidR="00420590" w:rsidRDefault="00420590">
      <w:pPr>
        <w:pStyle w:val="ConsPlusNormal"/>
        <w:spacing w:before="220"/>
        <w:ind w:firstLine="540"/>
        <w:jc w:val="both"/>
      </w:pPr>
      <w:r>
        <w:t>- решение о согласовании или об отказе в согласовании переустройства и (или) перепланировки помещения в многоквартирном доме или индивидуальном жилом доме выдается в течение 45 календарных дней со дня регистрации заявления о предоставлении муниципальной услуги. Указанный срок включает в себя срок выдачи (направления) документов, который составляет 5 календарных дней;</w:t>
      </w:r>
    </w:p>
    <w:p w:rsidR="00420590" w:rsidRDefault="00420590">
      <w:pPr>
        <w:pStyle w:val="ConsPlusNormal"/>
        <w:spacing w:before="220"/>
        <w:ind w:firstLine="540"/>
        <w:jc w:val="both"/>
      </w:pPr>
      <w:r>
        <w:t>- Акт приемочной комиссии о завершении переустройства и (или) перепланировки выдается в течение 30 календарных дней со дня регистрации заявления о завершении переустройства и (или) перепланировки помещения. Указанный срок включает в себя срок выдачи (направления) документов, который составляет 5 календарных дней.</w:t>
      </w:r>
    </w:p>
    <w:p w:rsidR="00420590" w:rsidRDefault="00420590">
      <w:pPr>
        <w:pStyle w:val="ConsPlusNormal"/>
        <w:spacing w:before="220"/>
        <w:ind w:firstLine="540"/>
        <w:jc w:val="both"/>
      </w:pPr>
      <w:r>
        <w:t>Срок предоставления муниципальной услуги исчисляется со дня, следующего за днем регистрации заявления.</w:t>
      </w:r>
    </w:p>
    <w:p w:rsidR="00420590" w:rsidRDefault="00420590">
      <w:pPr>
        <w:pStyle w:val="ConsPlusNormal"/>
        <w:spacing w:before="220"/>
        <w:ind w:firstLine="540"/>
        <w:jc w:val="both"/>
      </w:pPr>
      <w:r>
        <w:t>Срок приостановления оказания муниципальной услуги отсутствует.</w:t>
      </w:r>
    </w:p>
    <w:p w:rsidR="00420590" w:rsidRDefault="00420590">
      <w:pPr>
        <w:pStyle w:val="ConsPlusNormal"/>
        <w:spacing w:before="220"/>
        <w:ind w:firstLine="540"/>
        <w:jc w:val="both"/>
      </w:pPr>
      <w:r>
        <w:t>При приеме от заявителей заявлений и комплекта документов, необходимых для предоставления муниципальной услуги, а также выдаче результатов предоставления муниципальной услуги в МФЦ увеличение установленных сроков предоставления муниципальной услуги не допускается.</w:t>
      </w:r>
    </w:p>
    <w:p w:rsidR="00420590" w:rsidRDefault="00420590">
      <w:pPr>
        <w:pStyle w:val="ConsPlusNormal"/>
        <w:jc w:val="both"/>
      </w:pPr>
    </w:p>
    <w:p w:rsidR="00420590" w:rsidRDefault="00420590">
      <w:pPr>
        <w:pStyle w:val="ConsPlusTitle"/>
        <w:jc w:val="center"/>
        <w:outlineLvl w:val="2"/>
      </w:pPr>
      <w:r>
        <w:t>Исчерпывающий перечень документов, необходимых</w:t>
      </w:r>
    </w:p>
    <w:p w:rsidR="00420590" w:rsidRDefault="00420590">
      <w:pPr>
        <w:pStyle w:val="ConsPlusTitle"/>
        <w:jc w:val="center"/>
      </w:pPr>
      <w:r>
        <w:t>в соответствии с законодательными или иными нормативными</w:t>
      </w:r>
    </w:p>
    <w:p w:rsidR="00420590" w:rsidRDefault="00420590">
      <w:pPr>
        <w:pStyle w:val="ConsPlusTitle"/>
        <w:jc w:val="center"/>
      </w:pPr>
      <w:r>
        <w:t>правовыми актами для предоставления муниципальной услуги</w:t>
      </w:r>
    </w:p>
    <w:p w:rsidR="00420590" w:rsidRDefault="00420590">
      <w:pPr>
        <w:pStyle w:val="ConsPlusNormal"/>
        <w:jc w:val="both"/>
      </w:pPr>
    </w:p>
    <w:p w:rsidR="00420590" w:rsidRDefault="00420590">
      <w:pPr>
        <w:pStyle w:val="ConsPlusNormal"/>
        <w:ind w:firstLine="540"/>
        <w:jc w:val="both"/>
      </w:pPr>
      <w:r>
        <w:t>3.2. Гражданин, индивидуальный предприниматель или юридическое лицо, заинтересованное в предоставлении муниципальной услуги, предоставляют заявление о предоставлении муниципальной услуги по форме, утвержденной уполномоченным Правительством Российской Федерации федеральным органом исполнительной власти.</w:t>
      </w:r>
    </w:p>
    <w:p w:rsidR="00420590" w:rsidRDefault="00420590">
      <w:pPr>
        <w:pStyle w:val="ConsPlusNormal"/>
        <w:spacing w:before="220"/>
        <w:ind w:firstLine="540"/>
        <w:jc w:val="both"/>
      </w:pPr>
      <w:r>
        <w:t>Заявитель вправе обратиться с заявлением:</w:t>
      </w:r>
    </w:p>
    <w:p w:rsidR="00420590" w:rsidRDefault="00420590">
      <w:pPr>
        <w:pStyle w:val="ConsPlusNormal"/>
        <w:spacing w:before="220"/>
        <w:ind w:firstLine="540"/>
        <w:jc w:val="both"/>
      </w:pPr>
      <w:r>
        <w:t>лично;</w:t>
      </w:r>
    </w:p>
    <w:p w:rsidR="00420590" w:rsidRDefault="00420590">
      <w:pPr>
        <w:pStyle w:val="ConsPlusNormal"/>
        <w:spacing w:before="220"/>
        <w:ind w:firstLine="540"/>
        <w:jc w:val="both"/>
      </w:pPr>
      <w:r>
        <w:t>посредством почтового отправления;</w:t>
      </w:r>
    </w:p>
    <w:p w:rsidR="00420590" w:rsidRDefault="00420590">
      <w:pPr>
        <w:pStyle w:val="ConsPlusNormal"/>
        <w:spacing w:before="220"/>
        <w:ind w:firstLine="540"/>
        <w:jc w:val="both"/>
      </w:pPr>
      <w:r>
        <w:t>в форме электронного обращения, подписанного электронной подписью в соответствии с требованиями законодательства Российской Федерации.</w:t>
      </w:r>
    </w:p>
    <w:p w:rsidR="00420590" w:rsidRDefault="00420590">
      <w:pPr>
        <w:pStyle w:val="ConsPlusNormal"/>
        <w:spacing w:before="220"/>
        <w:ind w:firstLine="540"/>
        <w:jc w:val="both"/>
      </w:pPr>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20590" w:rsidRDefault="00420590">
      <w:pPr>
        <w:pStyle w:val="ConsPlusNormal"/>
        <w:spacing w:before="220"/>
        <w:ind w:firstLine="540"/>
        <w:jc w:val="both"/>
      </w:pPr>
      <w:r>
        <w:lastRenderedPageBreak/>
        <w:t>Заявитель вправе отозвать свое заявление на любом этапе выполнения административных процедур.</w:t>
      </w:r>
    </w:p>
    <w:p w:rsidR="00420590" w:rsidRDefault="00420590">
      <w:pPr>
        <w:pStyle w:val="ConsPlusNormal"/>
        <w:spacing w:before="220"/>
        <w:ind w:firstLine="540"/>
        <w:jc w:val="both"/>
      </w:pPr>
      <w:r>
        <w:t>3.3. Заявление подписывается заявителем либо представителем заявителя.</w:t>
      </w:r>
    </w:p>
    <w:p w:rsidR="00420590" w:rsidRDefault="00420590">
      <w:pPr>
        <w:pStyle w:val="ConsPlusNormal"/>
        <w:spacing w:before="22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20590" w:rsidRDefault="00420590">
      <w:pPr>
        <w:pStyle w:val="ConsPlusNormal"/>
        <w:spacing w:before="220"/>
        <w:ind w:firstLine="540"/>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0590" w:rsidRDefault="00420590">
      <w:pPr>
        <w:pStyle w:val="ConsPlusNormal"/>
        <w:spacing w:before="220"/>
        <w:ind w:firstLine="540"/>
        <w:jc w:val="both"/>
      </w:pPr>
      <w:r>
        <w:t>3.4. В случае представления при обращении заявителя или представителя заявителя предъявляется документ, удостоверяющий личность заявителя или представителя заявителя.</w:t>
      </w:r>
    </w:p>
    <w:p w:rsidR="00420590" w:rsidRDefault="00420590">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такого юридического лица, или копию этого документа, заверенную печатью и подписью руководителя юридического лица.</w:t>
      </w:r>
    </w:p>
    <w:p w:rsidR="00420590" w:rsidRDefault="00420590">
      <w:pPr>
        <w:pStyle w:val="ConsPlusNormal"/>
        <w:spacing w:before="220"/>
        <w:ind w:firstLine="540"/>
        <w:jc w:val="both"/>
      </w:pPr>
      <w:bookmarkStart w:id="3" w:name="P170"/>
      <w:bookmarkEnd w:id="3"/>
      <w:r>
        <w:t>3.5. К заявлению должны быть приложены следующие документы:</w:t>
      </w:r>
    </w:p>
    <w:p w:rsidR="00420590" w:rsidRDefault="00420590">
      <w:pPr>
        <w:pStyle w:val="ConsPlusNormal"/>
        <w:spacing w:before="220"/>
        <w:ind w:firstLine="540"/>
        <w:jc w:val="both"/>
      </w:pPr>
      <w:bookmarkStart w:id="4" w:name="P171"/>
      <w:bookmarkEnd w:id="4"/>
      <w:r>
        <w:t>3.5.1. При обращении за получением решения о согласовании переустройства и (или) перепланировки помещения в многоквартирном доме заявитель (в том числе уполномоченное лицо) представляет:</w:t>
      </w:r>
    </w:p>
    <w:p w:rsidR="00420590" w:rsidRDefault="00420590">
      <w:pPr>
        <w:pStyle w:val="ConsPlusNormal"/>
        <w:spacing w:before="220"/>
        <w:ind w:firstLine="540"/>
        <w:jc w:val="both"/>
      </w:pPr>
      <w:r>
        <w:t>а) заявление о согласовании переустройства и (или) перепланировки помещения в многоквартирном доме с согласием на обработку персональных данных на бумажном носителе либо в электронном виде. В заявлении также указывается способ получения результата муниципальной услуги (нарочно, посредством почтового отправления и прочее);</w:t>
      </w:r>
    </w:p>
    <w:p w:rsidR="00420590" w:rsidRDefault="00420590">
      <w:pPr>
        <w:pStyle w:val="ConsPlusNormal"/>
        <w:spacing w:before="220"/>
        <w:ind w:firstLine="540"/>
        <w:jc w:val="both"/>
      </w:pPr>
      <w:r>
        <w:t xml:space="preserve">б) копии правоустанавливающих документов на переустраиваемое и (или) </w:t>
      </w:r>
      <w:proofErr w:type="spellStart"/>
      <w:r>
        <w:t>перепланируемое</w:t>
      </w:r>
      <w:proofErr w:type="spellEnd"/>
      <w:r>
        <w:t xml:space="preserve"> помещение в многоквартирном доме (при предъявлении подлинника) либо копии, заверенные нотариально;</w:t>
      </w:r>
    </w:p>
    <w:p w:rsidR="00420590" w:rsidRDefault="00420590">
      <w:pPr>
        <w:pStyle w:val="ConsPlusNormal"/>
        <w:spacing w:before="220"/>
        <w:ind w:firstLine="540"/>
        <w:jc w:val="both"/>
      </w:pPr>
      <w:r>
        <w:t xml:space="preserve">в) технический паспорт переустраиваемого и (или) </w:t>
      </w:r>
      <w:proofErr w:type="spellStart"/>
      <w:r>
        <w:t>перепланируемого</w:t>
      </w:r>
      <w:proofErr w:type="spellEnd"/>
      <w:r>
        <w:t xml:space="preserve"> жилого помещения, справка органа технического учета о состоянии здания/помещения;</w:t>
      </w:r>
    </w:p>
    <w:p w:rsidR="00420590" w:rsidRDefault="00420590">
      <w:pPr>
        <w:pStyle w:val="ConsPlusNormal"/>
        <w:spacing w:before="220"/>
        <w:ind w:firstLine="540"/>
        <w:jc w:val="both"/>
      </w:pPr>
      <w:r>
        <w:t xml:space="preserve">г)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помещения по договору социального найма);</w:t>
      </w:r>
    </w:p>
    <w:p w:rsidR="00420590" w:rsidRDefault="00420590">
      <w:pPr>
        <w:pStyle w:val="ConsPlusNormal"/>
        <w:spacing w:before="220"/>
        <w:ind w:firstLine="540"/>
        <w:jc w:val="both"/>
      </w:pPr>
      <w:r>
        <w:t xml:space="preserve">д) подготовленный и оформленный в соответствии с </w:t>
      </w:r>
      <w:hyperlink w:anchor="P431" w:history="1">
        <w:r>
          <w:rPr>
            <w:color w:val="0000FF"/>
          </w:rPr>
          <w:t>требованиями</w:t>
        </w:r>
      </w:hyperlink>
      <w:r>
        <w:t>, предусмотренными приложением 1 к настоящему регламенту, проект переустройства и (или) перепланировки помещения в многоквартирном доме и жилом доме,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(далее - Проект).</w:t>
      </w:r>
    </w:p>
    <w:p w:rsidR="00420590" w:rsidRDefault="00420590">
      <w:pPr>
        <w:pStyle w:val="ConsPlusNormal"/>
        <w:spacing w:before="220"/>
        <w:ind w:firstLine="540"/>
        <w:jc w:val="both"/>
      </w:pPr>
      <w:r>
        <w:lastRenderedPageBreak/>
        <w:t>3.5.2. При обращении за оформлением приемочной комиссией Акта о завершенном переустройстве и (или) перепланировке помещения в многоквартирном доме заявитель (в том числе уполномоченное лицо) представляет:</w:t>
      </w:r>
    </w:p>
    <w:p w:rsidR="00420590" w:rsidRDefault="00420590">
      <w:pPr>
        <w:pStyle w:val="ConsPlusNormal"/>
        <w:spacing w:before="220"/>
        <w:ind w:firstLine="540"/>
        <w:jc w:val="both"/>
      </w:pPr>
      <w:r>
        <w:t>а) заявление об оформлении Акта о завершенном переустройстве и (или) перепланировке помещения в многоквартирном доме (с указанием реквизитов действующего решения о согласовании переустройства и (или) перепланировки помещения в многоквартирном доме) в свободной форме с согласием на обработку персональных данных на бумажном носителе либо в электронном виде;</w:t>
      </w:r>
    </w:p>
    <w:p w:rsidR="00420590" w:rsidRDefault="00420590">
      <w:pPr>
        <w:pStyle w:val="ConsPlusNormal"/>
        <w:spacing w:before="220"/>
        <w:ind w:firstLine="540"/>
        <w:jc w:val="both"/>
      </w:pPr>
      <w:r>
        <w:t>б) технический паспорт перепланированного помещения;</w:t>
      </w:r>
    </w:p>
    <w:p w:rsidR="00420590" w:rsidRDefault="00420590">
      <w:pPr>
        <w:pStyle w:val="ConsPlusNormal"/>
        <w:spacing w:before="220"/>
        <w:ind w:firstLine="540"/>
        <w:jc w:val="both"/>
      </w:pPr>
      <w:r>
        <w:t>в) заключение о допустимости и безопасности произведенных работ по переустройству и (или) перепланировке помещения, выданное специализированной организацией, имеющей соответствующее свидетельство о допуске к таким видам работ.</w:t>
      </w:r>
    </w:p>
    <w:p w:rsidR="00420590" w:rsidRDefault="00420590">
      <w:pPr>
        <w:pStyle w:val="ConsPlusNormal"/>
        <w:spacing w:before="220"/>
        <w:ind w:firstLine="540"/>
        <w:jc w:val="both"/>
      </w:pPr>
      <w:r>
        <w:t>3.5.3. При обращении за оформлением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заявитель (в том числе уполномоченное лицо) представляет:</w:t>
      </w:r>
    </w:p>
    <w:p w:rsidR="00420590" w:rsidRDefault="00420590">
      <w:pPr>
        <w:pStyle w:val="ConsPlusNormal"/>
        <w:spacing w:before="220"/>
        <w:ind w:firstLine="540"/>
        <w:jc w:val="both"/>
      </w:pPr>
      <w:r>
        <w:t>а) заявление об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в свободной форме с согласием на обработку персональных данных;</w:t>
      </w:r>
    </w:p>
    <w:p w:rsidR="00420590" w:rsidRDefault="00420590">
      <w:pPr>
        <w:pStyle w:val="ConsPlusNormal"/>
        <w:spacing w:before="220"/>
        <w:ind w:firstLine="540"/>
        <w:jc w:val="both"/>
      </w:pPr>
      <w:r>
        <w:t xml:space="preserve">б) копии правоустанавливающих документов на переустраиваемое и (или) </w:t>
      </w:r>
      <w:proofErr w:type="spellStart"/>
      <w:r>
        <w:t>перепланируемое</w:t>
      </w:r>
      <w:proofErr w:type="spellEnd"/>
      <w:r>
        <w:t xml:space="preserve"> помещение в многоквартирном доме (при предъявлении подлинника) либо копии, заверенные нотариально;</w:t>
      </w:r>
    </w:p>
    <w:p w:rsidR="00420590" w:rsidRDefault="00420590">
      <w:pPr>
        <w:pStyle w:val="ConsPlusNormal"/>
        <w:spacing w:before="220"/>
        <w:ind w:firstLine="540"/>
        <w:jc w:val="both"/>
      </w:pPr>
      <w:r>
        <w:t xml:space="preserve">в) технический паспорт переустраиваемого и (или) </w:t>
      </w:r>
      <w:proofErr w:type="spellStart"/>
      <w:r>
        <w:t>перепланируемого</w:t>
      </w:r>
      <w:proofErr w:type="spellEnd"/>
      <w:r>
        <w:t xml:space="preserve"> помещения;</w:t>
      </w:r>
    </w:p>
    <w:p w:rsidR="00420590" w:rsidRDefault="00420590">
      <w:pPr>
        <w:pStyle w:val="ConsPlusNormal"/>
        <w:spacing w:before="220"/>
        <w:ind w:firstLine="540"/>
        <w:jc w:val="both"/>
      </w:pPr>
      <w:r>
        <w:t xml:space="preserve">г)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помещения по договору социального найма);</w:t>
      </w:r>
    </w:p>
    <w:p w:rsidR="00420590" w:rsidRDefault="00420590">
      <w:pPr>
        <w:pStyle w:val="ConsPlusNormal"/>
        <w:spacing w:before="220"/>
        <w:ind w:firstLine="540"/>
        <w:jc w:val="both"/>
      </w:pPr>
      <w:r>
        <w:t>д) техническое заключение о допустимости и безопасности произведенных работ по переустройству и (или) перепланировке помещения, оформленное в соответствии с требованиями к проведению переустройства и (или) перепланировки жилых помещений в многоквартирных домах;</w:t>
      </w:r>
    </w:p>
    <w:p w:rsidR="00420590" w:rsidRDefault="00420590">
      <w:pPr>
        <w:pStyle w:val="ConsPlusNormal"/>
        <w:spacing w:before="220"/>
        <w:ind w:firstLine="540"/>
        <w:jc w:val="both"/>
      </w:pPr>
      <w:r>
        <w:t>е)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многоквартирного дома (в случае необходимости передачи такого общего имущества);</w:t>
      </w:r>
    </w:p>
    <w:p w:rsidR="00420590" w:rsidRDefault="00420590">
      <w:pPr>
        <w:pStyle w:val="ConsPlusNormal"/>
        <w:spacing w:before="220"/>
        <w:ind w:firstLine="540"/>
        <w:jc w:val="both"/>
      </w:pPr>
      <w:r>
        <w:t>ж) технический паспорт после выполненной без согласования перепланировки и (или) переустройства;</w:t>
      </w:r>
    </w:p>
    <w:p w:rsidR="00420590" w:rsidRDefault="00420590">
      <w:pPr>
        <w:pStyle w:val="ConsPlusNormal"/>
        <w:spacing w:before="220"/>
        <w:ind w:firstLine="540"/>
        <w:jc w:val="both"/>
      </w:pPr>
      <w:r>
        <w:t>з) план этажа, расположенного под помещением заявителя, в случае изменения габаритных размеров санузла и (или) кухни.</w:t>
      </w:r>
    </w:p>
    <w:p w:rsidR="00420590" w:rsidRDefault="00420590">
      <w:pPr>
        <w:pStyle w:val="ConsPlusNormal"/>
        <w:spacing w:before="220"/>
        <w:ind w:firstLine="540"/>
        <w:jc w:val="both"/>
      </w:pPr>
      <w:r>
        <w:t xml:space="preserve">Документы, указанные в </w:t>
      </w:r>
      <w:hyperlink w:anchor="P170" w:history="1">
        <w:r>
          <w:rPr>
            <w:color w:val="0000FF"/>
          </w:rPr>
          <w:t>пункте 3.5</w:t>
        </w:r>
      </w:hyperlink>
      <w:r>
        <w:t xml:space="preserve"> Административного регламента, представляемые в уполномоченный орган в форме электронных документов, удостоверяются заявителем </w:t>
      </w:r>
      <w:r>
        <w:lastRenderedPageBreak/>
        <w:t>(представителем заявителя) с использованием усиленной квалифицированной электронной подписи.</w:t>
      </w:r>
    </w:p>
    <w:p w:rsidR="00420590" w:rsidRDefault="00420590">
      <w:pPr>
        <w:pStyle w:val="ConsPlusNormal"/>
        <w:spacing w:before="220"/>
        <w:ind w:firstLine="540"/>
        <w:jc w:val="both"/>
      </w:pPr>
      <w:r>
        <w:t xml:space="preserve">В случае если документы, указанные в </w:t>
      </w:r>
      <w:hyperlink w:anchor="P170" w:history="1">
        <w:r>
          <w:rPr>
            <w:color w:val="0000FF"/>
          </w:rPr>
          <w:t>пункте 3.5</w:t>
        </w:r>
      </w:hyperlink>
      <w:r>
        <w:t xml:space="preserve"> Административного регламента, не представлены заявителем (представителем заявителя) самостоятельно, уполномоченный орган запрашивает данные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(их копии, сведения, содержащиеся в них).</w:t>
      </w:r>
    </w:p>
    <w:p w:rsidR="00420590" w:rsidRDefault="00420590">
      <w:pPr>
        <w:pStyle w:val="ConsPlusNormal"/>
        <w:spacing w:before="220"/>
        <w:ind w:firstLine="540"/>
        <w:jc w:val="both"/>
      </w:pPr>
      <w:r>
        <w:t>3.6. Для предоставления в порядке межведомственного взаимодействия в целях оказания муниципальной услуги могут быть получены следующие документы:</w:t>
      </w:r>
    </w:p>
    <w:p w:rsidR="00420590" w:rsidRDefault="00420590">
      <w:pPr>
        <w:pStyle w:val="ConsPlusNormal"/>
        <w:spacing w:before="220"/>
        <w:ind w:firstLine="540"/>
        <w:jc w:val="both"/>
      </w:pPr>
      <w:r>
        <w:t>1) находящиеся в распоряжении Федеральной налоговой службы:</w:t>
      </w:r>
    </w:p>
    <w:p w:rsidR="00420590" w:rsidRDefault="00420590">
      <w:pPr>
        <w:pStyle w:val="ConsPlusNormal"/>
        <w:spacing w:before="220"/>
        <w:ind w:firstLine="540"/>
        <w:jc w:val="both"/>
      </w:pPr>
      <w:r>
        <w:t>выписка из Единого государственного реестра индивидуальных предпринимателей - в случае если получатель услуги является индивидуальным предпринимателем;</w:t>
      </w:r>
    </w:p>
    <w:p w:rsidR="00420590" w:rsidRDefault="00420590">
      <w:pPr>
        <w:pStyle w:val="ConsPlusNormal"/>
        <w:spacing w:before="220"/>
        <w:ind w:firstLine="540"/>
        <w:jc w:val="both"/>
      </w:pPr>
      <w:r>
        <w:t>выписка из Единого государственного реестра юридических лиц - в случае если получатель услуги является юридическим лицом;</w:t>
      </w:r>
    </w:p>
    <w:p w:rsidR="00420590" w:rsidRDefault="00420590">
      <w:pPr>
        <w:pStyle w:val="ConsPlusNormal"/>
        <w:spacing w:before="220"/>
        <w:ind w:firstLine="540"/>
        <w:jc w:val="both"/>
      </w:pPr>
      <w:r>
        <w:t xml:space="preserve">2) находящиеся в распоряжении </w:t>
      </w:r>
      <w:proofErr w:type="spellStart"/>
      <w:r>
        <w:t>Росреестра</w:t>
      </w:r>
      <w:proofErr w:type="spellEnd"/>
      <w:r>
        <w:t>:</w:t>
      </w:r>
    </w:p>
    <w:p w:rsidR="00420590" w:rsidRDefault="00420590">
      <w:pPr>
        <w:pStyle w:val="ConsPlusNormal"/>
        <w:spacing w:before="220"/>
        <w:ind w:firstLine="540"/>
        <w:jc w:val="both"/>
      </w:pPr>
      <w:r>
        <w:t>кадастровый паспорт объекта (объектов) недвижимости, в отношении которого (которых) осуществляется предоставление муниципальной услуги;</w:t>
      </w:r>
    </w:p>
    <w:p w:rsidR="00420590" w:rsidRDefault="00420590">
      <w:pPr>
        <w:pStyle w:val="ConsPlusNormal"/>
        <w:spacing w:before="220"/>
        <w:ind w:firstLine="540"/>
        <w:jc w:val="both"/>
      </w:pPr>
      <w:r>
        <w:t>кадастровая выписка об объекте недвижимости, который снят с учета;</w:t>
      </w:r>
    </w:p>
    <w:p w:rsidR="00420590" w:rsidRDefault="00420590">
      <w:pPr>
        <w:pStyle w:val="ConsPlusNormal"/>
        <w:spacing w:before="220"/>
        <w:ind w:firstLine="540"/>
        <w:jc w:val="both"/>
      </w:pPr>
      <w:r>
        <w:t>выписка из Единого государственного реестра прав на недвижимое имущество и сделок с ним о правах на земельный участок и (или) находящийся на нем объект (объекты) капитального строительства;</w:t>
      </w:r>
    </w:p>
    <w:p w:rsidR="00420590" w:rsidRDefault="00420590">
      <w:pPr>
        <w:pStyle w:val="ConsPlusNormal"/>
        <w:spacing w:before="220"/>
        <w:ind w:firstLine="540"/>
        <w:jc w:val="both"/>
      </w:pPr>
      <w:r>
        <w:t>уведомление об отсутствии в государственном кадастре недвижимости запрашиваемых сведений по объекту (объектам) адресации;</w:t>
      </w:r>
    </w:p>
    <w:p w:rsidR="00420590" w:rsidRDefault="00420590">
      <w:pPr>
        <w:pStyle w:val="ConsPlusNormal"/>
        <w:spacing w:before="220"/>
        <w:ind w:firstLine="540"/>
        <w:jc w:val="both"/>
      </w:pPr>
      <w:r>
        <w:t xml:space="preserve">сведения о правоустанавливающих и (или) </w:t>
      </w:r>
      <w:proofErr w:type="spellStart"/>
      <w:r>
        <w:t>правоудостоверяющих</w:t>
      </w:r>
      <w:proofErr w:type="spellEnd"/>
      <w:r>
        <w:t xml:space="preserve"> документах на объект (объекты) помещений в многоквартирном доме;</w:t>
      </w:r>
    </w:p>
    <w:p w:rsidR="00420590" w:rsidRDefault="00420590">
      <w:pPr>
        <w:pStyle w:val="ConsPlusNormal"/>
        <w:spacing w:before="220"/>
        <w:ind w:firstLine="540"/>
        <w:jc w:val="both"/>
      </w:pPr>
      <w:r>
        <w:t>3) находящиеся в распоряжении органов местного самоуправления:</w:t>
      </w:r>
    </w:p>
    <w:p w:rsidR="00420590" w:rsidRDefault="00420590">
      <w:pPr>
        <w:pStyle w:val="ConsPlusNormal"/>
        <w:spacing w:before="220"/>
        <w:ind w:firstLine="540"/>
        <w:jc w:val="both"/>
      </w:pPr>
      <w:r>
        <w:t>решение органа местного самоуправления о переводе жилого помещения в нежилое помещение или нежилого помещения в жилое помещение;</w:t>
      </w:r>
    </w:p>
    <w:p w:rsidR="00420590" w:rsidRDefault="00420590">
      <w:pPr>
        <w:pStyle w:val="ConsPlusNormal"/>
        <w:spacing w:before="220"/>
        <w:ind w:firstLine="540"/>
        <w:jc w:val="both"/>
      </w:pPr>
      <w:r>
        <w:t>4) находящие в распоряжении органа исполнительной власти, уполномоченного в области сохранения, использования, популяризации и государственной охраны объектов культурного наследия, выявленных объектов культурного наследия:</w:t>
      </w:r>
    </w:p>
    <w:p w:rsidR="00420590" w:rsidRDefault="00420590">
      <w:pPr>
        <w:pStyle w:val="ConsPlusNormal"/>
        <w:spacing w:before="220"/>
        <w:ind w:firstLine="540"/>
        <w:jc w:val="both"/>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(выявленным объектом культурного наследия).</w:t>
      </w:r>
    </w:p>
    <w:p w:rsidR="00420590" w:rsidRDefault="00420590">
      <w:pPr>
        <w:pStyle w:val="ConsPlusNormal"/>
        <w:spacing w:before="220"/>
        <w:ind w:firstLine="540"/>
        <w:jc w:val="both"/>
      </w:pPr>
      <w:r>
        <w:t>Заявитель вправе представить указанные документы по собственной инициативе.</w:t>
      </w:r>
    </w:p>
    <w:p w:rsidR="00420590" w:rsidRDefault="00420590">
      <w:pPr>
        <w:pStyle w:val="ConsPlusNormal"/>
        <w:spacing w:before="220"/>
        <w:ind w:firstLine="540"/>
        <w:jc w:val="both"/>
      </w:pPr>
      <w: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 Должностное лицо и </w:t>
      </w:r>
      <w:r>
        <w:lastRenderedPageBreak/>
        <w:t>(или)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20590" w:rsidRDefault="004205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0590">
        <w:trPr>
          <w:jc w:val="center"/>
        </w:trPr>
        <w:tc>
          <w:tcPr>
            <w:tcW w:w="9294" w:type="dxa"/>
            <w:tcBorders>
              <w:top w:val="nil"/>
              <w:left w:val="single" w:sz="24" w:space="0" w:color="CED3F1"/>
              <w:bottom w:val="nil"/>
              <w:right w:val="single" w:sz="24" w:space="0" w:color="F4F3F8"/>
            </w:tcBorders>
            <w:shd w:val="clear" w:color="auto" w:fill="F4F3F8"/>
          </w:tcPr>
          <w:p w:rsidR="00420590" w:rsidRDefault="00420590">
            <w:pPr>
              <w:pStyle w:val="ConsPlusNormal"/>
              <w:jc w:val="both"/>
            </w:pPr>
            <w:proofErr w:type="spellStart"/>
            <w:r>
              <w:rPr>
                <w:color w:val="392C69"/>
              </w:rPr>
              <w:t>КонсультантПлюс</w:t>
            </w:r>
            <w:proofErr w:type="spellEnd"/>
            <w:r>
              <w:rPr>
                <w:color w:val="392C69"/>
              </w:rPr>
              <w:t>: примечание.</w:t>
            </w:r>
          </w:p>
          <w:p w:rsidR="00420590" w:rsidRDefault="00420590">
            <w:pPr>
              <w:pStyle w:val="ConsPlusNormal"/>
              <w:jc w:val="both"/>
            </w:pPr>
            <w:r>
              <w:rPr>
                <w:color w:val="392C69"/>
              </w:rPr>
              <w:t>В официальном тексте документа, видимо, допущена опечатка: вместо слова "требоваться" следует читать "требовать".</w:t>
            </w:r>
          </w:p>
        </w:tc>
      </w:tr>
    </w:tbl>
    <w:p w:rsidR="00420590" w:rsidRDefault="00420590">
      <w:pPr>
        <w:pStyle w:val="ConsPlusNormal"/>
        <w:spacing w:before="280"/>
        <w:ind w:firstLine="540"/>
        <w:jc w:val="both"/>
      </w:pPr>
      <w:r>
        <w:t>3.7. При оказании муниципальной услуги от заявителя не вправе требоваться:</w:t>
      </w:r>
    </w:p>
    <w:p w:rsidR="00420590" w:rsidRDefault="00420590">
      <w:pPr>
        <w:pStyle w:val="ConsPlusNormal"/>
        <w:spacing w:before="220"/>
        <w:ind w:firstLine="540"/>
        <w:jc w:val="both"/>
      </w:pPr>
      <w:r>
        <w:t>представление документов и информации при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590" w:rsidRDefault="00420590">
      <w:pPr>
        <w:pStyle w:val="ConsPlusNormal"/>
        <w:spacing w:before="220"/>
        <w:ind w:firstLine="540"/>
        <w:jc w:val="both"/>
      </w:pPr>
      <w:r>
        <w:t>представление документов и информации, которые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420590" w:rsidRDefault="00420590">
      <w:pPr>
        <w:pStyle w:val="ConsPlusNormal"/>
        <w:jc w:val="both"/>
      </w:pPr>
    </w:p>
    <w:p w:rsidR="00420590" w:rsidRDefault="00420590">
      <w:pPr>
        <w:pStyle w:val="ConsPlusTitle"/>
        <w:jc w:val="center"/>
        <w:outlineLvl w:val="2"/>
      </w:pPr>
      <w:r>
        <w:t>Состав и последовательность административных процедур</w:t>
      </w:r>
    </w:p>
    <w:p w:rsidR="00420590" w:rsidRDefault="00420590">
      <w:pPr>
        <w:pStyle w:val="ConsPlusNormal"/>
        <w:jc w:val="both"/>
      </w:pPr>
    </w:p>
    <w:p w:rsidR="00420590" w:rsidRDefault="00420590">
      <w:pPr>
        <w:pStyle w:val="ConsPlusNormal"/>
        <w:ind w:firstLine="540"/>
        <w:jc w:val="both"/>
      </w:pPr>
      <w:r>
        <w:t>3.8. Последовательность административных процедур при предоставлении муниципальной услуги "Прием заявлений и выдача документов о согласовании переустройства и (или) перепланировки помещений в многоквартирном доме":</w:t>
      </w:r>
    </w:p>
    <w:p w:rsidR="00420590" w:rsidRDefault="00420590">
      <w:pPr>
        <w:pStyle w:val="ConsPlusNormal"/>
        <w:spacing w:before="220"/>
        <w:ind w:firstLine="540"/>
        <w:jc w:val="both"/>
      </w:pPr>
      <w:r>
        <w:t>прием и регистрация заявления:</w:t>
      </w:r>
    </w:p>
    <w:p w:rsidR="00420590" w:rsidRDefault="00420590">
      <w:pPr>
        <w:pStyle w:val="ConsPlusNormal"/>
        <w:spacing w:before="220"/>
        <w:ind w:firstLine="540"/>
        <w:jc w:val="both"/>
      </w:pPr>
      <w:r>
        <w:t>прием и регистрация заявления при обращении по почте, через МФЦ либо в электронной форме;</w:t>
      </w:r>
    </w:p>
    <w:p w:rsidR="00420590" w:rsidRDefault="00420590">
      <w:pPr>
        <w:pStyle w:val="ConsPlusNormal"/>
        <w:spacing w:before="220"/>
        <w:ind w:firstLine="540"/>
        <w:jc w:val="both"/>
      </w:pPr>
      <w:r>
        <w:t>рассмотрение заявления и выявление отсутствующих документов;</w:t>
      </w:r>
    </w:p>
    <w:p w:rsidR="00420590" w:rsidRDefault="00420590">
      <w:pPr>
        <w:pStyle w:val="ConsPlusNormal"/>
        <w:spacing w:before="220"/>
        <w:ind w:firstLine="540"/>
        <w:jc w:val="both"/>
      </w:pPr>
      <w:r>
        <w:t>формирование запросов и получение документов и информации, необходимых уполномоченному органу для предоставления муниципальной услуги и которые находятся в иных органах государственной власти, органах местного самоуправления и организациях;</w:t>
      </w:r>
    </w:p>
    <w:p w:rsidR="00420590" w:rsidRDefault="00420590">
      <w:pPr>
        <w:pStyle w:val="ConsPlusNormal"/>
        <w:spacing w:before="220"/>
        <w:ind w:firstLine="540"/>
        <w:jc w:val="both"/>
      </w:pPr>
      <w:r>
        <w:t>подготовка документов для предоставления муниципальной услуги;</w:t>
      </w:r>
    </w:p>
    <w:p w:rsidR="00420590" w:rsidRDefault="00420590">
      <w:pPr>
        <w:pStyle w:val="ConsPlusNormal"/>
        <w:spacing w:before="220"/>
        <w:ind w:firstLine="540"/>
        <w:jc w:val="both"/>
      </w:pPr>
      <w:r>
        <w:t>принятие решения об отказе в предоставлении муниципальной услуги;</w:t>
      </w:r>
    </w:p>
    <w:p w:rsidR="00420590" w:rsidRDefault="00420590">
      <w:pPr>
        <w:pStyle w:val="ConsPlusNormal"/>
        <w:spacing w:before="220"/>
        <w:ind w:firstLine="540"/>
        <w:jc w:val="both"/>
      </w:pPr>
      <w:r>
        <w:t>принятие решения о согласовании переустройства и (или) перепланировки помещений в многоквартирном доме;</w:t>
      </w:r>
    </w:p>
    <w:p w:rsidR="00420590" w:rsidRDefault="00420590">
      <w:pPr>
        <w:pStyle w:val="ConsPlusNormal"/>
        <w:spacing w:before="220"/>
        <w:ind w:firstLine="540"/>
        <w:jc w:val="both"/>
      </w:pPr>
      <w:r>
        <w:t>уведомление заявителя о принятом решении.</w:t>
      </w:r>
    </w:p>
    <w:p w:rsidR="00420590" w:rsidRDefault="00420590">
      <w:pPr>
        <w:pStyle w:val="ConsPlusNormal"/>
        <w:spacing w:before="220"/>
        <w:ind w:firstLine="540"/>
        <w:jc w:val="both"/>
      </w:pPr>
      <w:r>
        <w:t xml:space="preserve">3.9. </w:t>
      </w:r>
      <w:hyperlink w:anchor="P508" w:history="1">
        <w:r>
          <w:rPr>
            <w:color w:val="0000FF"/>
          </w:rPr>
          <w:t>Блок-схема</w:t>
        </w:r>
      </w:hyperlink>
      <w:r>
        <w:t xml:space="preserve"> административных процедур приведена в Приложении N 2 к Административному регламенту.</w:t>
      </w:r>
    </w:p>
    <w:p w:rsidR="00420590" w:rsidRDefault="00420590">
      <w:pPr>
        <w:pStyle w:val="ConsPlusNormal"/>
        <w:jc w:val="both"/>
      </w:pPr>
    </w:p>
    <w:p w:rsidR="00420590" w:rsidRDefault="00420590">
      <w:pPr>
        <w:pStyle w:val="ConsPlusTitle"/>
        <w:jc w:val="center"/>
        <w:outlineLvl w:val="2"/>
      </w:pPr>
      <w:r>
        <w:t>Прием и регистрация заявления</w:t>
      </w:r>
    </w:p>
    <w:p w:rsidR="00420590" w:rsidRDefault="00420590">
      <w:pPr>
        <w:pStyle w:val="ConsPlusNormal"/>
        <w:jc w:val="both"/>
      </w:pPr>
    </w:p>
    <w:p w:rsidR="00420590" w:rsidRDefault="00420590">
      <w:pPr>
        <w:pStyle w:val="ConsPlusNormal"/>
        <w:ind w:firstLine="540"/>
        <w:jc w:val="both"/>
      </w:pPr>
      <w:r>
        <w:t>3.10. Основанием для начала административной процедуры является поступление в Администрацию заявления.</w:t>
      </w:r>
    </w:p>
    <w:p w:rsidR="00420590" w:rsidRDefault="00420590">
      <w:pPr>
        <w:pStyle w:val="ConsPlusNormal"/>
        <w:spacing w:before="220"/>
        <w:ind w:firstLine="540"/>
        <w:jc w:val="both"/>
      </w:pPr>
      <w:r>
        <w:lastRenderedPageBreak/>
        <w:t>3.11. При поступлении заявления и документов, необходимых для выполнения административной процедуры, от заявителя специалист, ответственный за прием и регистрацию заявлений, осуществляет их рассмотрение на предмет правильности заполнения, а также наличия других оснований для отказа в приеме документов на предоставление муниципальной услуги.</w:t>
      </w:r>
    </w:p>
    <w:p w:rsidR="00420590" w:rsidRDefault="00420590">
      <w:pPr>
        <w:pStyle w:val="ConsPlusNormal"/>
        <w:spacing w:before="220"/>
        <w:ind w:firstLine="540"/>
        <w:jc w:val="both"/>
      </w:pPr>
      <w:r>
        <w:t>3.12. Максимальный срок выполнения административной процедуры составляет 15 минут.</w:t>
      </w:r>
    </w:p>
    <w:p w:rsidR="00420590" w:rsidRDefault="00420590">
      <w:pPr>
        <w:pStyle w:val="ConsPlusNormal"/>
        <w:spacing w:before="220"/>
        <w:ind w:firstLine="540"/>
        <w:jc w:val="both"/>
      </w:pPr>
      <w:r>
        <w:t>3.13. В случае если заявитель лично подает заявление и специалистом выявлены основания для отказа в приеме документов, необходимых для предоставления муниципальной услуги, специалист должен отказать в приеме документов у заявителя, четко указав на основания, послужившие причиной отказа в приеме заявления, и проинформировать заявителя о возможности повторно подать заявление после устранения всех замечаний.</w:t>
      </w:r>
    </w:p>
    <w:p w:rsidR="00420590" w:rsidRDefault="00420590">
      <w:pPr>
        <w:pStyle w:val="ConsPlusNormal"/>
        <w:spacing w:before="220"/>
        <w:ind w:firstLine="540"/>
        <w:jc w:val="both"/>
      </w:pPr>
      <w:r>
        <w:t>В случае поступления заявления по почте, электронной почте, если специалистом выявлены основания для отказа в приеме документов, необходимых для предоставления муниципальной услуги, специалист обеспечивает подготовку, согласование и подписание в адрес заявителя письма об отказе в приеме документов с соответствующим указанием и с информированием о возможности повторно представить заявление при условии устранения всех указанных замечаний.</w:t>
      </w:r>
    </w:p>
    <w:p w:rsidR="00420590" w:rsidRDefault="00420590">
      <w:pPr>
        <w:pStyle w:val="ConsPlusNormal"/>
        <w:spacing w:before="220"/>
        <w:ind w:firstLine="540"/>
        <w:jc w:val="both"/>
      </w:pPr>
      <w:r>
        <w:t>К письму об отказе в приеме документов прилагаются (возвращаются) все представленные заявителем документы, копии представленных документов приобщаются к письму об отказе в приеме документов.</w:t>
      </w:r>
    </w:p>
    <w:p w:rsidR="00420590" w:rsidRDefault="00420590">
      <w:pPr>
        <w:pStyle w:val="ConsPlusNormal"/>
        <w:spacing w:before="220"/>
        <w:ind w:firstLine="540"/>
        <w:jc w:val="both"/>
      </w:pPr>
      <w:r>
        <w:t>3.14. Перечень оснований для отказа в приеме заявления и документов:</w:t>
      </w:r>
    </w:p>
    <w:p w:rsidR="00420590" w:rsidRDefault="00420590">
      <w:pPr>
        <w:pStyle w:val="ConsPlusNormal"/>
        <w:spacing w:before="220"/>
        <w:ind w:firstLine="540"/>
        <w:jc w:val="both"/>
      </w:pPr>
      <w:r>
        <w:t>представлены документы, которые по форме и (или) по содержанию не соответствуют требованиям действующего законодательства;</w:t>
      </w:r>
    </w:p>
    <w:p w:rsidR="00420590" w:rsidRDefault="00420590">
      <w:pPr>
        <w:pStyle w:val="ConsPlusNormal"/>
        <w:spacing w:before="220"/>
        <w:ind w:firstLine="540"/>
        <w:jc w:val="both"/>
      </w:pPr>
      <w:r>
        <w:t>заявление и документы не поддаются прочтению;</w:t>
      </w:r>
    </w:p>
    <w:p w:rsidR="00420590" w:rsidRDefault="00420590">
      <w:pPr>
        <w:pStyle w:val="ConsPlusNormal"/>
        <w:spacing w:before="220"/>
        <w:ind w:firstLine="540"/>
        <w:jc w:val="both"/>
      </w:pPr>
      <w:r>
        <w:t>заявление и документы представлены лицом, не уполномоченным представлять интересы заявителя;</w:t>
      </w:r>
    </w:p>
    <w:p w:rsidR="00420590" w:rsidRDefault="00420590">
      <w:pPr>
        <w:pStyle w:val="ConsPlusNormal"/>
        <w:spacing w:before="220"/>
        <w:ind w:firstLine="540"/>
        <w:jc w:val="both"/>
      </w:pPr>
      <w:r>
        <w:t>заявление и документы представлены в ненадлежащий орган.</w:t>
      </w:r>
    </w:p>
    <w:p w:rsidR="00420590" w:rsidRDefault="00420590">
      <w:pPr>
        <w:pStyle w:val="ConsPlusNormal"/>
        <w:spacing w:before="220"/>
        <w:ind w:firstLine="540"/>
        <w:jc w:val="both"/>
      </w:pPr>
      <w:r>
        <w:t>3.15. Максимальный срок выполнения административного действия по подготовке, согласованию и подписанию в адрес заявителя письма об отказе в приеме документов составляет 7 (семь) рабочих дней.</w:t>
      </w:r>
    </w:p>
    <w:p w:rsidR="00420590" w:rsidRDefault="00420590">
      <w:pPr>
        <w:pStyle w:val="ConsPlusNormal"/>
        <w:spacing w:before="220"/>
        <w:ind w:firstLine="540"/>
        <w:jc w:val="both"/>
      </w:pPr>
      <w:r>
        <w:t>3.16. В случае если заявление составлено по установленной форме и основания для отказа в приеме документов отсутствуют, специалист производит учет (регистрацию) заявления с присвоением номера и заполнением всех регистрационных форм и передает на дальнейшее рассмотрение.</w:t>
      </w:r>
    </w:p>
    <w:p w:rsidR="00420590" w:rsidRDefault="00420590">
      <w:pPr>
        <w:pStyle w:val="ConsPlusNormal"/>
        <w:spacing w:before="220"/>
        <w:ind w:firstLine="540"/>
        <w:jc w:val="both"/>
      </w:pPr>
      <w:r>
        <w:t>3.17. Критерием принятия решения является отсутствие оснований для отказа в приеме документов.</w:t>
      </w:r>
    </w:p>
    <w:p w:rsidR="00420590" w:rsidRDefault="00420590">
      <w:pPr>
        <w:pStyle w:val="ConsPlusNormal"/>
        <w:spacing w:before="220"/>
        <w:ind w:firstLine="540"/>
        <w:jc w:val="both"/>
      </w:pPr>
      <w:r>
        <w:t>3.18. Результатом исполнения данной административной процедуры является регистрация заявления в уполномоченном органе либо письмо об отказе в приеме документов.</w:t>
      </w:r>
    </w:p>
    <w:p w:rsidR="00420590" w:rsidRDefault="00420590">
      <w:pPr>
        <w:pStyle w:val="ConsPlusNormal"/>
        <w:spacing w:before="220"/>
        <w:ind w:firstLine="540"/>
        <w:jc w:val="both"/>
      </w:pPr>
      <w:r>
        <w:t>3.19. Способом фиксации является регистрация заявления либо регистрация письма об отказе в приеме документов в соответствующем журнале.</w:t>
      </w:r>
    </w:p>
    <w:p w:rsidR="00420590" w:rsidRDefault="00420590">
      <w:pPr>
        <w:pStyle w:val="ConsPlusNormal"/>
        <w:spacing w:before="220"/>
        <w:ind w:firstLine="540"/>
        <w:jc w:val="both"/>
      </w:pPr>
      <w:r>
        <w:t>3.20. Заявителю выдается расписка о получении документов для предоставления муниципальной услуги с указанием перечня документов, даты и времени их получения, фамилии, инициалов и должности лица, принявшего документы.</w:t>
      </w:r>
    </w:p>
    <w:p w:rsidR="00420590" w:rsidRDefault="00420590">
      <w:pPr>
        <w:pStyle w:val="ConsPlusNormal"/>
        <w:jc w:val="both"/>
      </w:pPr>
    </w:p>
    <w:p w:rsidR="00420590" w:rsidRDefault="00420590">
      <w:pPr>
        <w:pStyle w:val="ConsPlusTitle"/>
        <w:jc w:val="center"/>
        <w:outlineLvl w:val="2"/>
      </w:pPr>
      <w:r>
        <w:t>Прием и регистрация заявления</w:t>
      </w:r>
    </w:p>
    <w:p w:rsidR="00420590" w:rsidRDefault="00420590">
      <w:pPr>
        <w:pStyle w:val="ConsPlusTitle"/>
        <w:jc w:val="center"/>
      </w:pPr>
      <w:r>
        <w:t>при обращении в электронной форме</w:t>
      </w:r>
    </w:p>
    <w:p w:rsidR="00420590" w:rsidRDefault="00420590">
      <w:pPr>
        <w:pStyle w:val="ConsPlusNormal"/>
        <w:jc w:val="both"/>
      </w:pPr>
    </w:p>
    <w:p w:rsidR="00420590" w:rsidRDefault="00420590">
      <w:pPr>
        <w:pStyle w:val="ConsPlusNormal"/>
        <w:ind w:firstLine="540"/>
        <w:jc w:val="both"/>
      </w:pPr>
      <w:r>
        <w:t>3.21. Основанием для начала выполнения административной процедуры является поступление в уполномоченный орган посредством автоматизированных информационных систем заявления в электронной форме.</w:t>
      </w:r>
    </w:p>
    <w:p w:rsidR="00420590" w:rsidRDefault="00420590">
      <w:pPr>
        <w:pStyle w:val="ConsPlusNormal"/>
        <w:spacing w:before="220"/>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20590" w:rsidRDefault="00420590">
      <w:pPr>
        <w:pStyle w:val="ConsPlusNormal"/>
        <w:spacing w:before="220"/>
        <w:ind w:firstLine="540"/>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0590" w:rsidRDefault="00420590">
      <w:pPr>
        <w:pStyle w:val="ConsPlusNormal"/>
        <w:spacing w:before="220"/>
        <w:ind w:firstLine="540"/>
        <w:jc w:val="both"/>
      </w:pPr>
      <w:r>
        <w:t>3.22. Должностное лицо, ответственное за делопроизводство, принимает и регистрирует поступившее в уполномоченный орган заявление путем внесения учетной записи в систему учета входящих документов уполномоченного органа и в течение одного дня направляет поступившее в уполномоченный орган заявление руководителю уполномоченного органа.</w:t>
      </w:r>
    </w:p>
    <w:p w:rsidR="00420590" w:rsidRDefault="00420590">
      <w:pPr>
        <w:pStyle w:val="ConsPlusNormal"/>
        <w:spacing w:before="220"/>
        <w:ind w:firstLine="540"/>
        <w:jc w:val="both"/>
      </w:pPr>
      <w:r>
        <w:t>Руководитель уполномоченного органа в течение дня направляет поступившее заявление ответственному исполнителю.</w:t>
      </w:r>
    </w:p>
    <w:p w:rsidR="00420590" w:rsidRDefault="00420590">
      <w:pPr>
        <w:pStyle w:val="ConsPlusNormal"/>
        <w:spacing w:before="220"/>
        <w:ind w:firstLine="540"/>
        <w:jc w:val="both"/>
      </w:pPr>
      <w:r>
        <w:t>3.23. Ответственный исполнитель не позднее рабочего дня, следующего за днем поступления заявления в уполномоченный орган, подготавливает и направляет заявителю уведомление о принятии для рассмотрения заявления, в случае если заявление и документы представлены с использованием электронной подписи, или о приостановке срока предоставления муниципальной услуги до представления заявителем оригинала заявления при несоблюдении порядка представления документов в электронной форме.</w:t>
      </w:r>
    </w:p>
    <w:p w:rsidR="00420590" w:rsidRDefault="00420590">
      <w:pPr>
        <w:pStyle w:val="ConsPlusNormal"/>
        <w:spacing w:before="220"/>
        <w:ind w:firstLine="540"/>
        <w:jc w:val="both"/>
      </w:pPr>
      <w:r>
        <w:t xml:space="preserve">Получение заявления и документов, указанных в </w:t>
      </w:r>
      <w:hyperlink w:anchor="P170" w:history="1">
        <w:r>
          <w:rPr>
            <w:color w:val="0000FF"/>
          </w:rPr>
          <w:t>пункте 3.5</w:t>
        </w:r>
      </w:hyperlink>
      <w:r>
        <w:t xml:space="preserve">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w:t>
      </w:r>
    </w:p>
    <w:p w:rsidR="00420590" w:rsidRDefault="00420590">
      <w:pPr>
        <w:pStyle w:val="ConsPlusNormal"/>
        <w:spacing w:before="220"/>
        <w:ind w:firstLine="540"/>
        <w:jc w:val="both"/>
      </w:pPr>
      <w:r>
        <w:t xml:space="preserve">Сообщение о получении заявления и документов, указанных в </w:t>
      </w:r>
      <w:hyperlink w:anchor="P170" w:history="1">
        <w:r>
          <w:rPr>
            <w:color w:val="0000FF"/>
          </w:rPr>
          <w:t>пункте 3.5</w:t>
        </w:r>
      </w:hyperlink>
      <w:r>
        <w:t xml:space="preserve">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соответственно через Единый портал, Региональный портал или портал адресной системы.</w:t>
      </w:r>
    </w:p>
    <w:p w:rsidR="00420590" w:rsidRDefault="00420590">
      <w:pPr>
        <w:pStyle w:val="ConsPlusNormal"/>
        <w:spacing w:before="220"/>
        <w:ind w:firstLine="540"/>
        <w:jc w:val="both"/>
      </w:pPr>
      <w:r>
        <w:t>По истечении 30 дней с момента направления заявителю уведомления о приостановке срока предоставления муниципальной услуги ввиду отсутствия оригинала заявления заявителю (представителю заявителя) направляется отказ в предоставлении муниципальной услуги с указанием информации о возможности повторного обращения с необходимыми документами.</w:t>
      </w:r>
    </w:p>
    <w:p w:rsidR="00420590" w:rsidRDefault="00420590">
      <w:pPr>
        <w:pStyle w:val="ConsPlusNormal"/>
        <w:spacing w:before="220"/>
        <w:ind w:firstLine="540"/>
        <w:jc w:val="both"/>
      </w:pPr>
      <w:r>
        <w:t>3.24. Общий максимальный срок выполнения административной процедуры не может превышать 33 календарных дней со дня поступления в уполномоченный орган заявления.</w:t>
      </w:r>
    </w:p>
    <w:p w:rsidR="00420590" w:rsidRDefault="00420590">
      <w:pPr>
        <w:pStyle w:val="ConsPlusNormal"/>
        <w:spacing w:before="220"/>
        <w:ind w:firstLine="540"/>
        <w:jc w:val="both"/>
      </w:pPr>
      <w:r>
        <w:t xml:space="preserve">3.25. Критерием принятия решения является наличие заявления в электронной форме и документов, необходимых для предоставления муниципальной услуги, которые заявитель должен </w:t>
      </w:r>
      <w:r>
        <w:lastRenderedPageBreak/>
        <w:t>представить самостоятельно.</w:t>
      </w:r>
    </w:p>
    <w:p w:rsidR="00420590" w:rsidRDefault="00420590">
      <w:pPr>
        <w:pStyle w:val="ConsPlusNormal"/>
        <w:spacing w:before="220"/>
        <w:ind w:firstLine="540"/>
        <w:jc w:val="both"/>
      </w:pPr>
      <w:r>
        <w:t>3.26. Результатом выполнения административной процедуры является прием заявления с документами и уведомление об этом заявителя или направление заявителю уведомления о приостановке срока предоставления муниципальной услуги.</w:t>
      </w:r>
    </w:p>
    <w:p w:rsidR="00420590" w:rsidRDefault="00420590">
      <w:pPr>
        <w:pStyle w:val="ConsPlusNormal"/>
        <w:spacing w:before="220"/>
        <w:ind w:firstLine="540"/>
        <w:jc w:val="both"/>
      </w:pPr>
      <w:r>
        <w:t>3.27. Способом фиксации результата выполнения административной процедуры является регистрация заявления, поступившего в электронной форме.</w:t>
      </w:r>
    </w:p>
    <w:p w:rsidR="00420590" w:rsidRDefault="00420590">
      <w:pPr>
        <w:pStyle w:val="ConsPlusNormal"/>
        <w:jc w:val="both"/>
      </w:pPr>
    </w:p>
    <w:p w:rsidR="00420590" w:rsidRDefault="00420590">
      <w:pPr>
        <w:pStyle w:val="ConsPlusTitle"/>
        <w:jc w:val="center"/>
        <w:outlineLvl w:val="2"/>
      </w:pPr>
      <w:r>
        <w:t>Рассмотрение заявления. Запрос и получение документов</w:t>
      </w:r>
    </w:p>
    <w:p w:rsidR="00420590" w:rsidRDefault="00420590">
      <w:pPr>
        <w:pStyle w:val="ConsPlusTitle"/>
        <w:jc w:val="center"/>
      </w:pPr>
      <w:r>
        <w:t>и информации, которые необходимы уполномоченному органу</w:t>
      </w:r>
    </w:p>
    <w:p w:rsidR="00420590" w:rsidRDefault="00420590">
      <w:pPr>
        <w:pStyle w:val="ConsPlusTitle"/>
        <w:jc w:val="center"/>
      </w:pPr>
      <w:r>
        <w:t>для предоставления муниципальной услуги</w:t>
      </w:r>
    </w:p>
    <w:p w:rsidR="00420590" w:rsidRDefault="00420590">
      <w:pPr>
        <w:pStyle w:val="ConsPlusNormal"/>
        <w:jc w:val="both"/>
      </w:pPr>
    </w:p>
    <w:p w:rsidR="00420590" w:rsidRDefault="00420590">
      <w:pPr>
        <w:pStyle w:val="ConsPlusNormal"/>
        <w:ind w:firstLine="540"/>
        <w:jc w:val="both"/>
      </w:pPr>
      <w:r>
        <w:t>3.28. Основанием для начала административной процедуры является получение должностным лицом, ответственным за предоставление муниципальной услуги (далее - ответственный специалист), в работу заявления с пакетом документов (при наличии).</w:t>
      </w:r>
    </w:p>
    <w:p w:rsidR="00420590" w:rsidRDefault="00420590">
      <w:pPr>
        <w:pStyle w:val="ConsPlusNormal"/>
        <w:spacing w:before="220"/>
        <w:ind w:firstLine="540"/>
        <w:jc w:val="both"/>
      </w:pPr>
      <w:r>
        <w:t xml:space="preserve">3.29. Ответственный специалист устанавливает достаточность представленных документов для предоставления муниципальной услуги. В случае отсутствия документов, предусмотренных </w:t>
      </w:r>
      <w:hyperlink w:anchor="P170" w:history="1">
        <w:r>
          <w:rPr>
            <w:color w:val="0000FF"/>
          </w:rPr>
          <w:t>пунктом 3.5</w:t>
        </w:r>
      </w:hyperlink>
      <w:r>
        <w:t xml:space="preserve"> регламента, ответственный специалист в режиме межведомственного взаимодействия направляет запросы в ФНС России, </w:t>
      </w:r>
      <w:proofErr w:type="spellStart"/>
      <w:r>
        <w:t>Росреестр</w:t>
      </w:r>
      <w:proofErr w:type="spellEnd"/>
      <w:r>
        <w:t>, уполномоченные органы исполнительной власти, органы местного самоуправления (их подразделения) для получения необходимых документов и сведений.</w:t>
      </w:r>
    </w:p>
    <w:p w:rsidR="00420590" w:rsidRDefault="00420590">
      <w:pPr>
        <w:pStyle w:val="ConsPlusNormal"/>
        <w:spacing w:before="220"/>
        <w:ind w:firstLine="540"/>
        <w:jc w:val="both"/>
      </w:pPr>
      <w:r>
        <w:t>3.30. Максимальный срок для подготовки и направления запросов составляет 7 (семь) рабочих дней со дня регистрации заявления.</w:t>
      </w:r>
    </w:p>
    <w:p w:rsidR="00420590" w:rsidRDefault="00420590">
      <w:pPr>
        <w:pStyle w:val="ConsPlusNormal"/>
        <w:spacing w:before="220"/>
        <w:ind w:firstLine="540"/>
        <w:jc w:val="both"/>
      </w:pPr>
      <w:r>
        <w:t xml:space="preserve">3.31. В случае если информация, представленная ФНС России, </w:t>
      </w:r>
      <w:proofErr w:type="spellStart"/>
      <w:r>
        <w:t>Росреестром</w:t>
      </w:r>
      <w:proofErr w:type="spellEnd"/>
      <w:r>
        <w:t>, уполномоченным органом исполнительной власти, органом местного самоуправления (его подразделением), содержит основание для отказа в предоставлении муниципальной услуги, ответственный специалист готовит, согласовывает, подписывает, регистрирует и направляет в адрес заявителя решение об отказе в предоставлении услуги.</w:t>
      </w:r>
    </w:p>
    <w:p w:rsidR="00420590" w:rsidRDefault="00420590">
      <w:pPr>
        <w:pStyle w:val="ConsPlusNormal"/>
        <w:spacing w:before="220"/>
        <w:ind w:firstLine="540"/>
        <w:jc w:val="both"/>
      </w:pPr>
      <w:r>
        <w:t xml:space="preserve">3.32. В случае если информация, предоставленная ФНС России, </w:t>
      </w:r>
      <w:proofErr w:type="spellStart"/>
      <w:r>
        <w:t>Росреестром</w:t>
      </w:r>
      <w:proofErr w:type="spellEnd"/>
      <w:r>
        <w:t>, уполномоченным органом исполнительной власти, органом местного самоуправления (его подразделением), не содержит основание для отказа в предоставлении муниципальной услуги, принимается решение по результатам рассмотрения заявления.</w:t>
      </w:r>
    </w:p>
    <w:p w:rsidR="00420590" w:rsidRDefault="00420590">
      <w:pPr>
        <w:pStyle w:val="ConsPlusNormal"/>
        <w:spacing w:before="220"/>
        <w:ind w:firstLine="540"/>
        <w:jc w:val="both"/>
      </w:pPr>
      <w:r>
        <w:t>3.33. Результатом исполнения административной процедуры является решение в предоставлении или об отказе в предоставлении муниципальной услуги.</w:t>
      </w:r>
    </w:p>
    <w:p w:rsidR="00420590" w:rsidRDefault="00420590">
      <w:pPr>
        <w:pStyle w:val="ConsPlusNormal"/>
        <w:spacing w:before="220"/>
        <w:ind w:firstLine="540"/>
        <w:jc w:val="both"/>
      </w:pPr>
      <w:r>
        <w:t>3.34. Способом фиксации результата административной процедуры является регистрация решения о предоставлении или об отказе в предоставлении муниципальной услуги.</w:t>
      </w:r>
    </w:p>
    <w:p w:rsidR="00420590" w:rsidRDefault="00420590">
      <w:pPr>
        <w:pStyle w:val="ConsPlusNormal"/>
        <w:jc w:val="both"/>
      </w:pPr>
    </w:p>
    <w:p w:rsidR="00420590" w:rsidRDefault="00420590">
      <w:pPr>
        <w:pStyle w:val="ConsPlusTitle"/>
        <w:jc w:val="center"/>
        <w:outlineLvl w:val="2"/>
      </w:pPr>
      <w:r>
        <w:t>Основания для приостановления или отказа в предоставлении</w:t>
      </w:r>
    </w:p>
    <w:p w:rsidR="00420590" w:rsidRDefault="00420590">
      <w:pPr>
        <w:pStyle w:val="ConsPlusTitle"/>
        <w:jc w:val="center"/>
      </w:pPr>
      <w:r>
        <w:t>муниципальной услуги</w:t>
      </w:r>
    </w:p>
    <w:p w:rsidR="00420590" w:rsidRDefault="00420590">
      <w:pPr>
        <w:pStyle w:val="ConsPlusNormal"/>
        <w:jc w:val="both"/>
      </w:pPr>
    </w:p>
    <w:p w:rsidR="00420590" w:rsidRDefault="00420590">
      <w:pPr>
        <w:pStyle w:val="ConsPlusNormal"/>
        <w:ind w:firstLine="540"/>
        <w:jc w:val="both"/>
      </w:pPr>
      <w:bookmarkStart w:id="5" w:name="P279"/>
      <w:bookmarkEnd w:id="5"/>
      <w:r>
        <w:t>3.35. Основаниями для отказа в согласовании переустройства и (или) перепланировки помещения в многоквартирном доме являются:</w:t>
      </w:r>
    </w:p>
    <w:p w:rsidR="00420590" w:rsidRDefault="00420590">
      <w:pPr>
        <w:pStyle w:val="ConsPlusNormal"/>
        <w:spacing w:before="220"/>
        <w:ind w:firstLine="540"/>
        <w:jc w:val="both"/>
      </w:pPr>
      <w:r>
        <w:t>а) несоответствие Проекта требованиям нормативных правовых актов Российской Федерации;</w:t>
      </w:r>
    </w:p>
    <w:p w:rsidR="00420590" w:rsidRDefault="00420590">
      <w:pPr>
        <w:pStyle w:val="ConsPlusNormal"/>
        <w:spacing w:before="220"/>
        <w:ind w:firstLine="540"/>
        <w:jc w:val="both"/>
      </w:pPr>
      <w:r>
        <w:t>б) вступление в законную силу решения суда, ограничивающего право лица на проведение переустройства и (или) перепланировки указанного помещения.</w:t>
      </w:r>
    </w:p>
    <w:p w:rsidR="00420590" w:rsidRDefault="00420590">
      <w:pPr>
        <w:pStyle w:val="ConsPlusNormal"/>
        <w:spacing w:before="220"/>
        <w:ind w:firstLine="540"/>
        <w:jc w:val="both"/>
      </w:pPr>
      <w:r>
        <w:lastRenderedPageBreak/>
        <w:t>Перечень оснований для отказа в согласовании переустройства и (или) перепланировки помещения в многоквартирном доме является исчерпывающим.</w:t>
      </w:r>
    </w:p>
    <w:p w:rsidR="00420590" w:rsidRDefault="00420590">
      <w:pPr>
        <w:pStyle w:val="ConsPlusNormal"/>
        <w:spacing w:before="220"/>
        <w:ind w:firstLine="540"/>
        <w:jc w:val="both"/>
      </w:pPr>
      <w:r>
        <w:t>3.36. Основаниями для отказа в оформлении приемочной комиссией акта о завершенном переустройстве и (или) перепланировке помещения в многоквартирном доме являются:</w:t>
      </w:r>
    </w:p>
    <w:p w:rsidR="00420590" w:rsidRDefault="00420590">
      <w:pPr>
        <w:pStyle w:val="ConsPlusNormal"/>
        <w:spacing w:before="220"/>
        <w:ind w:firstLine="540"/>
        <w:jc w:val="both"/>
      </w:pPr>
      <w:r>
        <w:t xml:space="preserve">а) уведомление заявителем о завершении производства работ по переустройству и (или) перепланировке помещения в многоквартирном доме по истечении срока действия решения о согласовании переустройства и (или) перепланировки помещения в многоквартирном доме, установленного </w:t>
      </w:r>
      <w:hyperlink w:anchor="P279" w:history="1">
        <w:r>
          <w:rPr>
            <w:color w:val="0000FF"/>
          </w:rPr>
          <w:t>пунктом 3.35</w:t>
        </w:r>
      </w:hyperlink>
      <w:r>
        <w:t xml:space="preserve"> настоящего регламента;</w:t>
      </w:r>
    </w:p>
    <w:p w:rsidR="00420590" w:rsidRDefault="00420590">
      <w:pPr>
        <w:pStyle w:val="ConsPlusNormal"/>
        <w:spacing w:before="220"/>
        <w:ind w:firstLine="540"/>
        <w:jc w:val="both"/>
      </w:pPr>
      <w:r>
        <w:t xml:space="preserve">б) несоответствие произведенного переустройства и (или) перепланировки помещения в многоквартирном доме проекту переустройства и (или) перепланировки в многоквартирном доме, представленному в соответствии с </w:t>
      </w:r>
      <w:hyperlink w:anchor="P171" w:history="1">
        <w:r>
          <w:rPr>
            <w:color w:val="0000FF"/>
          </w:rPr>
          <w:t>пунктом 3.5.1</w:t>
        </w:r>
      </w:hyperlink>
      <w:r>
        <w:t xml:space="preserve"> настоящего регламента;</w:t>
      </w:r>
    </w:p>
    <w:p w:rsidR="00420590" w:rsidRDefault="00420590">
      <w:pPr>
        <w:pStyle w:val="ConsPlusNormal"/>
        <w:spacing w:before="220"/>
        <w:ind w:firstLine="540"/>
        <w:jc w:val="both"/>
      </w:pPr>
      <w:r>
        <w:t>в) непредставление доступа членам приемочной комиссии в помещение в течение 30 дней с момента подачи заявления об оформлении акта о завершенном переустройстве и (или) перепланировке в многоквартирном доме;</w:t>
      </w:r>
    </w:p>
    <w:p w:rsidR="00420590" w:rsidRDefault="00420590">
      <w:pPr>
        <w:pStyle w:val="ConsPlusNormal"/>
        <w:spacing w:before="220"/>
        <w:ind w:firstLine="540"/>
        <w:jc w:val="both"/>
      </w:pPr>
      <w:r>
        <w:t>г) вступление в законную силу решения суда, ограничивающего право лица на проведение переустройства и (или) перепланировки указанного помещения в многоквартирном доме;</w:t>
      </w:r>
    </w:p>
    <w:p w:rsidR="00420590" w:rsidRDefault="00420590">
      <w:pPr>
        <w:pStyle w:val="ConsPlusNormal"/>
        <w:spacing w:before="220"/>
        <w:ind w:firstLine="540"/>
        <w:jc w:val="both"/>
      </w:pPr>
      <w:r>
        <w:t>д) несоответствие выполненного переустройства и (или) перепланировки установленным требованиям нормативных правовых актов.</w:t>
      </w:r>
    </w:p>
    <w:p w:rsidR="00420590" w:rsidRDefault="00420590">
      <w:pPr>
        <w:pStyle w:val="ConsPlusNormal"/>
        <w:spacing w:before="220"/>
        <w:ind w:firstLine="540"/>
        <w:jc w:val="both"/>
      </w:pPr>
      <w:r>
        <w:t>3.37. Основаниями для отказа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являются:</w:t>
      </w:r>
    </w:p>
    <w:p w:rsidR="00420590" w:rsidRDefault="00420590">
      <w:pPr>
        <w:pStyle w:val="ConsPlusNormal"/>
        <w:spacing w:before="220"/>
        <w:ind w:firstLine="540"/>
        <w:jc w:val="both"/>
      </w:pPr>
      <w:r>
        <w:t>а) несоответствие выполненного переустройства и (или) перепланировки установленным требованиям, установленным правовыми актами;</w:t>
      </w:r>
    </w:p>
    <w:p w:rsidR="00420590" w:rsidRDefault="00420590">
      <w:pPr>
        <w:pStyle w:val="ConsPlusNormal"/>
        <w:spacing w:before="220"/>
        <w:ind w:firstLine="540"/>
        <w:jc w:val="both"/>
      </w:pPr>
      <w:r>
        <w:t>б) несоответствие представленных документов установленным требованиям и настоящему регламенту;</w:t>
      </w:r>
    </w:p>
    <w:p w:rsidR="00420590" w:rsidRDefault="00420590">
      <w:pPr>
        <w:pStyle w:val="ConsPlusNormal"/>
        <w:spacing w:before="220"/>
        <w:ind w:firstLine="540"/>
        <w:jc w:val="both"/>
      </w:pPr>
      <w:r>
        <w:t>в) непредставление доступа членам приемочной комиссии в помещение в согласованный с заявителем день и время;</w:t>
      </w:r>
    </w:p>
    <w:p w:rsidR="00420590" w:rsidRDefault="00420590">
      <w:pPr>
        <w:pStyle w:val="ConsPlusNormal"/>
        <w:spacing w:before="220"/>
        <w:ind w:firstLine="540"/>
        <w:jc w:val="both"/>
      </w:pPr>
      <w:r>
        <w:t>г) вступление в законную силу решения суда, ограничивающего право лица на проведение переустройства и (или) перепланировки указанного помещения.</w:t>
      </w:r>
    </w:p>
    <w:p w:rsidR="00420590" w:rsidRDefault="00420590">
      <w:pPr>
        <w:pStyle w:val="ConsPlusNormal"/>
        <w:spacing w:before="220"/>
        <w:ind w:firstLine="540"/>
        <w:jc w:val="both"/>
      </w:pPr>
      <w:r>
        <w:t>3.38. Перечень оснований для отказа в оформлении приемочной комиссией акта о завершенном переустройстве и (или) перепланировке помещения в многоквартирном доме 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является исчерпывающим.</w:t>
      </w:r>
    </w:p>
    <w:p w:rsidR="00420590" w:rsidRDefault="00420590">
      <w:pPr>
        <w:pStyle w:val="ConsPlusNormal"/>
        <w:spacing w:before="220"/>
        <w:ind w:firstLine="540"/>
        <w:jc w:val="both"/>
      </w:pPr>
      <w:r>
        <w:t>Конечным результатом предоставления муниципальной услуги является:</w:t>
      </w:r>
    </w:p>
    <w:p w:rsidR="00420590" w:rsidRDefault="00420590">
      <w:pPr>
        <w:pStyle w:val="ConsPlusNormal"/>
        <w:spacing w:before="220"/>
        <w:ind w:firstLine="540"/>
        <w:jc w:val="both"/>
      </w:pPr>
      <w:r>
        <w:t>3.39. Согласование переустройства и (или) перепланировки помещения в многоквартирном доме.</w:t>
      </w:r>
    </w:p>
    <w:p w:rsidR="00420590" w:rsidRDefault="00420590">
      <w:pPr>
        <w:pStyle w:val="ConsPlusNormal"/>
        <w:spacing w:before="220"/>
        <w:ind w:firstLine="540"/>
        <w:jc w:val="both"/>
      </w:pPr>
      <w:r>
        <w:t>3.40. Оформление акта о завершенном переустройстве и (или) перепланировке помещения в многоквартирном доме, оформленного приемочной комиссией в соответствии с решением о согласовании переустройства и (или) перепланировки помещения в многоквартирном доме.</w:t>
      </w:r>
    </w:p>
    <w:p w:rsidR="00420590" w:rsidRDefault="00420590">
      <w:pPr>
        <w:pStyle w:val="ConsPlusNormal"/>
        <w:spacing w:before="220"/>
        <w:ind w:firstLine="540"/>
        <w:jc w:val="both"/>
      </w:pPr>
      <w:r>
        <w:lastRenderedPageBreak/>
        <w:t>3.41.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w:t>
      </w:r>
    </w:p>
    <w:p w:rsidR="00420590" w:rsidRDefault="00420590">
      <w:pPr>
        <w:pStyle w:val="ConsPlusNormal"/>
        <w:jc w:val="both"/>
      </w:pPr>
    </w:p>
    <w:p w:rsidR="00420590" w:rsidRDefault="00420590">
      <w:pPr>
        <w:pStyle w:val="ConsPlusTitle"/>
        <w:jc w:val="center"/>
        <w:outlineLvl w:val="2"/>
      </w:pPr>
      <w:r>
        <w:t>Регистрация, учет и выдача документов по результатам</w:t>
      </w:r>
    </w:p>
    <w:p w:rsidR="00420590" w:rsidRDefault="00420590">
      <w:pPr>
        <w:pStyle w:val="ConsPlusTitle"/>
        <w:jc w:val="center"/>
      </w:pPr>
      <w:r>
        <w:t>предоставления муниципальной услуги</w:t>
      </w:r>
    </w:p>
    <w:p w:rsidR="00420590" w:rsidRDefault="00420590">
      <w:pPr>
        <w:pStyle w:val="ConsPlusNormal"/>
        <w:jc w:val="both"/>
      </w:pPr>
    </w:p>
    <w:p w:rsidR="00420590" w:rsidRDefault="00420590">
      <w:pPr>
        <w:pStyle w:val="ConsPlusNormal"/>
        <w:ind w:firstLine="540"/>
        <w:jc w:val="both"/>
      </w:pPr>
      <w:r>
        <w:t>3.42. Основанием для начала административной процедуры является подписание Главой Администрации Куйбышевского внутригородского района (или лицом, его заменяющим) решения о согласовании или отказе в согласовании перепланировки помещения в многоквартирном доме.</w:t>
      </w:r>
    </w:p>
    <w:p w:rsidR="00420590" w:rsidRDefault="00420590">
      <w:pPr>
        <w:pStyle w:val="ConsPlusNormal"/>
        <w:spacing w:before="220"/>
        <w:ind w:firstLine="540"/>
        <w:jc w:val="both"/>
      </w:pPr>
      <w:r>
        <w:t>Решение о согласовании или отказе в согласовании перепланировки помещения в многоквартирном доме в день его подписания поступает на регистрацию специалисту, ответственному за делопроизводство. Процедура регистрации составляет 30 минут и осуществляется в день подписания Главой Администрации Куйбышевского внутригородского района городского округа Самара (лицом, его замещающим) решения.</w:t>
      </w:r>
    </w:p>
    <w:p w:rsidR="00420590" w:rsidRDefault="00420590">
      <w:pPr>
        <w:pStyle w:val="ConsPlusNormal"/>
        <w:spacing w:before="220"/>
        <w:ind w:firstLine="540"/>
        <w:jc w:val="both"/>
      </w:pPr>
      <w:r>
        <w:t>3.43. Ответственный исполнитель изготавливает копии зарегистрированного решения в трех экземплярах, заверяет их печатью Администрации.</w:t>
      </w:r>
    </w:p>
    <w:p w:rsidR="00420590" w:rsidRDefault="00420590">
      <w:pPr>
        <w:pStyle w:val="ConsPlusNormal"/>
        <w:spacing w:before="220"/>
        <w:ind w:firstLine="540"/>
        <w:jc w:val="both"/>
      </w:pPr>
      <w:r>
        <w:t>3.44. Решение о согласовании или отказе в согласовании перепланировки помещения в многоквартирном доме направляется заявителю (представителю заявителя) одним из способов, указанных в заявлении:</w:t>
      </w:r>
    </w:p>
    <w:p w:rsidR="00420590" w:rsidRDefault="00420590">
      <w:pPr>
        <w:pStyle w:val="ConsPlusNormal"/>
        <w:spacing w:before="22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срока, указанного в </w:t>
      </w:r>
      <w:hyperlink w:anchor="P146" w:history="1">
        <w:r>
          <w:rPr>
            <w:color w:val="0000FF"/>
          </w:rPr>
          <w:t>пункте 3.1</w:t>
        </w:r>
      </w:hyperlink>
      <w:r>
        <w:t xml:space="preserve"> Административного регламента;</w:t>
      </w:r>
    </w:p>
    <w:p w:rsidR="00420590" w:rsidRDefault="00420590">
      <w:pPr>
        <w:pStyle w:val="ConsPlusNormal"/>
        <w:spacing w:before="22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срока, установленного </w:t>
      </w:r>
      <w:hyperlink w:anchor="P146" w:history="1">
        <w:r>
          <w:rPr>
            <w:color w:val="0000FF"/>
          </w:rPr>
          <w:t>пунктом 3.1</w:t>
        </w:r>
      </w:hyperlink>
      <w:r>
        <w:t xml:space="preserve"> настоящего регламента, посредством почтового отправления по указанному в заявлении почтовому адресу.</w:t>
      </w:r>
    </w:p>
    <w:p w:rsidR="00420590" w:rsidRDefault="00420590">
      <w:pPr>
        <w:pStyle w:val="ConsPlusNormal"/>
        <w:spacing w:before="220"/>
        <w:ind w:firstLine="540"/>
        <w:jc w:val="both"/>
      </w:pPr>
      <w:r>
        <w:t>3.45. Заверенная копия решения (в двух экземплярах) выдается или направляется заявителю с фиксацией в журнале выдачи документов.</w:t>
      </w:r>
    </w:p>
    <w:p w:rsidR="00420590" w:rsidRDefault="00420590">
      <w:pPr>
        <w:pStyle w:val="ConsPlusNormal"/>
        <w:spacing w:before="220"/>
        <w:ind w:firstLine="540"/>
        <w:jc w:val="both"/>
      </w:pPr>
      <w:r>
        <w:t>Один экземпляр заверенной копии решения является архивным и хранится в архиве Администрации.</w:t>
      </w:r>
    </w:p>
    <w:p w:rsidR="00420590" w:rsidRDefault="00420590">
      <w:pPr>
        <w:pStyle w:val="ConsPlusNormal"/>
        <w:spacing w:before="220"/>
        <w:ind w:firstLine="540"/>
        <w:jc w:val="both"/>
      </w:pPr>
      <w:r>
        <w:t>3.46. Должностным лицом, ответственным за выполнение данной административной процедуры, является ответственный специалист уполномоченного органа Администрации.</w:t>
      </w:r>
    </w:p>
    <w:p w:rsidR="00420590" w:rsidRDefault="00420590">
      <w:pPr>
        <w:pStyle w:val="ConsPlusNormal"/>
        <w:spacing w:before="220"/>
        <w:ind w:firstLine="540"/>
        <w:jc w:val="both"/>
      </w:pPr>
      <w:r>
        <w:t>3.47. По факту регистрации решения ответственный специалист делает копии всех документов, приложенных к заявлению, составляет опись пакета документов, собственноручно ее визирует с указанием даты, после чего с оригиналом заявления сдает в архив Администрации.</w:t>
      </w:r>
    </w:p>
    <w:p w:rsidR="00420590" w:rsidRDefault="00420590">
      <w:pPr>
        <w:pStyle w:val="ConsPlusNormal"/>
        <w:spacing w:before="220"/>
        <w:ind w:firstLine="540"/>
        <w:jc w:val="both"/>
      </w:pPr>
      <w:r>
        <w:t>3.48. Результатом исполнения административной процедуры является регистрация решения о согласовании или отказе в согласовании перепланировки помещения в многоквартирном доме.</w:t>
      </w:r>
    </w:p>
    <w:p w:rsidR="00420590" w:rsidRDefault="00420590">
      <w:pPr>
        <w:pStyle w:val="ConsPlusNormal"/>
        <w:spacing w:before="220"/>
        <w:ind w:firstLine="540"/>
        <w:jc w:val="both"/>
      </w:pPr>
      <w:r>
        <w:t>3.49. Способом фиксации является регистрация решения о согласовании или отказе в согласовании перепланировки помещения в многоквартирном доме.</w:t>
      </w:r>
    </w:p>
    <w:p w:rsidR="00420590" w:rsidRDefault="00420590">
      <w:pPr>
        <w:pStyle w:val="ConsPlusNormal"/>
        <w:jc w:val="both"/>
      </w:pPr>
    </w:p>
    <w:p w:rsidR="00420590" w:rsidRDefault="00420590">
      <w:pPr>
        <w:pStyle w:val="ConsPlusTitle"/>
        <w:jc w:val="center"/>
        <w:outlineLvl w:val="2"/>
      </w:pPr>
      <w:r>
        <w:t>Предоставление услуги на базе многофункционального центра</w:t>
      </w:r>
    </w:p>
    <w:p w:rsidR="00420590" w:rsidRDefault="00420590">
      <w:pPr>
        <w:pStyle w:val="ConsPlusTitle"/>
        <w:jc w:val="center"/>
      </w:pPr>
      <w:r>
        <w:t>предоставления государственных и муниципальных услуг</w:t>
      </w:r>
    </w:p>
    <w:p w:rsidR="00420590" w:rsidRDefault="00420590">
      <w:pPr>
        <w:pStyle w:val="ConsPlusNormal"/>
        <w:jc w:val="both"/>
      </w:pPr>
    </w:p>
    <w:p w:rsidR="00420590" w:rsidRDefault="00420590">
      <w:pPr>
        <w:pStyle w:val="ConsPlusNormal"/>
        <w:ind w:firstLine="540"/>
        <w:jc w:val="both"/>
      </w:pPr>
      <w:r>
        <w:lastRenderedPageBreak/>
        <w:t xml:space="preserve">3.50. Организация предоставления муниципальных услуг на базе многофункциональных центров осуществляется в соответствии с нормами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а также на основании настоящего Административного регламента и Соглашения о взаимодействии.</w:t>
      </w:r>
    </w:p>
    <w:p w:rsidR="00420590" w:rsidRDefault="00420590">
      <w:pPr>
        <w:pStyle w:val="ConsPlusNormal"/>
        <w:spacing w:before="220"/>
        <w:ind w:firstLine="540"/>
        <w:jc w:val="both"/>
      </w:pPr>
      <w:r>
        <w:t>Заявление о предоставлении муниципальной услуги и прилагаемые к нему документы представляются через МФЦ в форме документов на бумажном носителе при личном обращении заявителя.</w:t>
      </w:r>
    </w:p>
    <w:p w:rsidR="00420590" w:rsidRDefault="00420590">
      <w:pPr>
        <w:pStyle w:val="ConsPlusNormal"/>
        <w:spacing w:before="220"/>
        <w:ind w:firstLine="540"/>
        <w:jc w:val="both"/>
      </w:pPr>
      <w:r>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420590" w:rsidRDefault="00420590">
      <w:pPr>
        <w:pStyle w:val="ConsPlusNormal"/>
        <w:spacing w:before="220"/>
        <w:ind w:firstLine="540"/>
        <w:jc w:val="both"/>
      </w:pPr>
      <w:r>
        <w:t>Срок передачи МФЦ принятых им заявлений и иных необходимых для предоставления муниципальной услуги документов определяется Соглашением о взаимодействии. При этом сроки передачи должностными лицами МФЦ принятых ими заявлений и документов в Администрацию района не должны превышать одного рабочего дня, следующего за днем приема заявления.</w:t>
      </w:r>
    </w:p>
    <w:p w:rsidR="00420590" w:rsidRDefault="00420590">
      <w:pPr>
        <w:pStyle w:val="ConsPlusNormal"/>
        <w:spacing w:before="220"/>
        <w:ind w:firstLine="540"/>
        <w:jc w:val="both"/>
      </w:pPr>
      <w:r>
        <w:t>Сроки передачи Администрацией района в МФЦ результатов предоставления услуг и прилагаемых к ним документов определяются Соглашением о взаимодействии. При этом Администрация района результат оказания услуги обязана передать не позднее одного рабочего дня, следующего за днем оказания услуги, предусмотренного Административным регламентом.</w:t>
      </w:r>
    </w:p>
    <w:p w:rsidR="00420590" w:rsidRDefault="00420590">
      <w:pPr>
        <w:pStyle w:val="ConsPlusNormal"/>
        <w:jc w:val="both"/>
      </w:pPr>
    </w:p>
    <w:p w:rsidR="00420590" w:rsidRDefault="00420590">
      <w:pPr>
        <w:pStyle w:val="ConsPlusTitle"/>
        <w:jc w:val="center"/>
        <w:outlineLvl w:val="1"/>
      </w:pPr>
      <w:r>
        <w:t>Раздел 4. ФОРМЫ КОНТРОЛЯ ЗА ИСПОЛНЕНИЕМ</w:t>
      </w:r>
    </w:p>
    <w:p w:rsidR="00420590" w:rsidRDefault="00420590">
      <w:pPr>
        <w:pStyle w:val="ConsPlusTitle"/>
        <w:jc w:val="center"/>
      </w:pPr>
      <w:r>
        <w:t>АДМИНИСТРАТИВНОГО РЕГЛАМЕНТА</w:t>
      </w:r>
    </w:p>
    <w:p w:rsidR="00420590" w:rsidRDefault="00420590">
      <w:pPr>
        <w:pStyle w:val="ConsPlusNormal"/>
        <w:jc w:val="both"/>
      </w:pPr>
    </w:p>
    <w:p w:rsidR="00420590" w:rsidRDefault="00420590">
      <w:pPr>
        <w:pStyle w:val="ConsPlusTitle"/>
        <w:jc w:val="center"/>
        <w:outlineLvl w:val="2"/>
      </w:pPr>
      <w:r>
        <w:t>Порядок осуществления текущего контроля за соблюдением</w:t>
      </w:r>
    </w:p>
    <w:p w:rsidR="00420590" w:rsidRDefault="00420590">
      <w:pPr>
        <w:pStyle w:val="ConsPlusTitle"/>
        <w:jc w:val="center"/>
      </w:pPr>
      <w:r>
        <w:t>и исполнением ответственными должностными лицами положений</w:t>
      </w:r>
    </w:p>
    <w:p w:rsidR="00420590" w:rsidRDefault="00420590">
      <w:pPr>
        <w:pStyle w:val="ConsPlusTitle"/>
        <w:jc w:val="center"/>
      </w:pPr>
      <w:r>
        <w:t>Административного регламента и иных нормативных правовых</w:t>
      </w:r>
    </w:p>
    <w:p w:rsidR="00420590" w:rsidRDefault="00420590">
      <w:pPr>
        <w:pStyle w:val="ConsPlusTitle"/>
        <w:jc w:val="center"/>
      </w:pPr>
      <w:r>
        <w:t>актов, устанавливающих требования к предоставлению</w:t>
      </w:r>
    </w:p>
    <w:p w:rsidR="00420590" w:rsidRDefault="00420590">
      <w:pPr>
        <w:pStyle w:val="ConsPlusTitle"/>
        <w:jc w:val="center"/>
      </w:pPr>
      <w:r>
        <w:t>государственной услуги, а также за принятием решений</w:t>
      </w:r>
    </w:p>
    <w:p w:rsidR="00420590" w:rsidRDefault="00420590">
      <w:pPr>
        <w:pStyle w:val="ConsPlusTitle"/>
        <w:jc w:val="center"/>
      </w:pPr>
      <w:r>
        <w:t>ответственными лицами</w:t>
      </w:r>
    </w:p>
    <w:p w:rsidR="00420590" w:rsidRDefault="00420590">
      <w:pPr>
        <w:pStyle w:val="ConsPlusNormal"/>
        <w:jc w:val="both"/>
      </w:pPr>
    </w:p>
    <w:p w:rsidR="00420590" w:rsidRDefault="00420590">
      <w:pPr>
        <w:pStyle w:val="ConsPlusNormal"/>
        <w:ind w:firstLine="540"/>
        <w:jc w:val="both"/>
      </w:pPr>
      <w:r>
        <w:t>4.1. Контроль за исполнением положений настоящего Административного регламента осуществляется Главой Администрации Куйбышевского внутригородского района городского округа Самара или уполномоченными им должностными лицами.</w:t>
      </w:r>
    </w:p>
    <w:p w:rsidR="00420590" w:rsidRDefault="00420590">
      <w:pPr>
        <w:pStyle w:val="ConsPlusNormal"/>
        <w:spacing w:before="220"/>
        <w:ind w:firstLine="540"/>
        <w:jc w:val="both"/>
      </w:pPr>
      <w:r>
        <w:t>4.2. Перечень уполномоченных должностных лиц, осуществляющих контроль, и периодичность осуществления контроля устанавливаются муниципальным правовым актом Администрации.</w:t>
      </w:r>
    </w:p>
    <w:p w:rsidR="00420590" w:rsidRDefault="00420590">
      <w:pPr>
        <w:pStyle w:val="ConsPlusNormal"/>
        <w:spacing w:before="220"/>
        <w:ind w:firstLine="540"/>
        <w:jc w:val="both"/>
      </w:pPr>
      <w:r>
        <w:t>4.3. Глава Администрации Куйбышевского внутригородского района городского округа Самара, а также уполномоченное им должностное лицо, осуществляя контроль, вправе:</w:t>
      </w:r>
    </w:p>
    <w:p w:rsidR="00420590" w:rsidRDefault="00420590">
      <w:pPr>
        <w:pStyle w:val="ConsPlusNormal"/>
        <w:spacing w:before="220"/>
        <w:ind w:firstLine="540"/>
        <w:jc w:val="both"/>
      </w:pPr>
      <w:r>
        <w:t>контролировать соблюдение порядка и условий предоставления муниципальной услуги;</w:t>
      </w:r>
    </w:p>
    <w:p w:rsidR="00420590" w:rsidRDefault="00420590">
      <w:pPr>
        <w:pStyle w:val="ConsPlusNormal"/>
        <w:spacing w:before="220"/>
        <w:ind w:firstLine="540"/>
        <w:jc w:val="both"/>
      </w:pPr>
      <w:r>
        <w:t>в случае выявления нарушений требований Административного регламента требовать устранения таких нарушений, давать письменные предписания, обязательные для исполнения;</w:t>
      </w:r>
    </w:p>
    <w:p w:rsidR="00420590" w:rsidRDefault="00420590">
      <w:pPr>
        <w:pStyle w:val="ConsPlusNormal"/>
        <w:spacing w:before="220"/>
        <w:ind w:firstLine="540"/>
        <w:jc w:val="both"/>
      </w:pPr>
      <w:r>
        <w:t>назначать ответственных специалистов Администрации для постоянного наблюдения за предоставлением муниципальной услуги;</w:t>
      </w:r>
    </w:p>
    <w:p w:rsidR="00420590" w:rsidRDefault="00420590">
      <w:pPr>
        <w:pStyle w:val="ConsPlusNormal"/>
        <w:spacing w:before="220"/>
        <w:ind w:firstLine="540"/>
        <w:jc w:val="both"/>
      </w:pPr>
      <w: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20590" w:rsidRDefault="00420590">
      <w:pPr>
        <w:pStyle w:val="ConsPlusNormal"/>
        <w:jc w:val="both"/>
      </w:pPr>
    </w:p>
    <w:p w:rsidR="00420590" w:rsidRDefault="00420590">
      <w:pPr>
        <w:pStyle w:val="ConsPlusTitle"/>
        <w:jc w:val="center"/>
        <w:outlineLvl w:val="2"/>
      </w:pPr>
      <w:r>
        <w:t>Порядок и периодичность осуществления плановых и внеплановых</w:t>
      </w:r>
    </w:p>
    <w:p w:rsidR="00420590" w:rsidRDefault="00420590">
      <w:pPr>
        <w:pStyle w:val="ConsPlusTitle"/>
        <w:jc w:val="center"/>
      </w:pPr>
      <w:r>
        <w:t>проверок полноты и качества предоставления муниципальной</w:t>
      </w:r>
    </w:p>
    <w:p w:rsidR="00420590" w:rsidRDefault="00420590">
      <w:pPr>
        <w:pStyle w:val="ConsPlusTitle"/>
        <w:jc w:val="center"/>
      </w:pPr>
      <w:r>
        <w:t>услуги, в том числе порядок и формы контроля за полнотой</w:t>
      </w:r>
    </w:p>
    <w:p w:rsidR="00420590" w:rsidRDefault="00420590">
      <w:pPr>
        <w:pStyle w:val="ConsPlusTitle"/>
        <w:jc w:val="center"/>
      </w:pPr>
      <w:r>
        <w:t>и качеством предоставления муниципальной услуги</w:t>
      </w:r>
    </w:p>
    <w:p w:rsidR="00420590" w:rsidRDefault="00420590">
      <w:pPr>
        <w:pStyle w:val="ConsPlusNormal"/>
        <w:jc w:val="both"/>
      </w:pPr>
    </w:p>
    <w:p w:rsidR="00420590" w:rsidRDefault="00420590">
      <w:pPr>
        <w:pStyle w:val="ConsPlusNormal"/>
        <w:ind w:firstLine="540"/>
        <w:jc w:val="both"/>
      </w:pPr>
      <w:r>
        <w:t>4.4. Плановые проверки полноты и качества предоставления муниципальной услуги осуществляются Главой Администрации Куйбышевского внутригородского района городского округа Самара либо уполномоченными им должностными лицами в соответствии с распоряжением Администрации.</w:t>
      </w:r>
    </w:p>
    <w:p w:rsidR="00420590" w:rsidRDefault="00420590">
      <w:pPr>
        <w:pStyle w:val="ConsPlusNormal"/>
        <w:spacing w:before="220"/>
        <w:ind w:firstLine="540"/>
        <w:jc w:val="both"/>
      </w:pPr>
      <w:r>
        <w:t>4.5. Внеплановые проверки полноты и качества предоставления муниципальной услуги проводятся по конкретному обращению (жалобе) заявителя и осуществляются путем проведения уполномоченным должностным лицом Администрации проверок соблюдения и исполнения должностными лицами, участвующими в предоставлении муниципальной услуги, положений Административного регламента, иных нормативных правовых актов Российской Федерации.</w:t>
      </w:r>
    </w:p>
    <w:p w:rsidR="00420590" w:rsidRDefault="00420590">
      <w:pPr>
        <w:pStyle w:val="ConsPlusNormal"/>
        <w:spacing w:before="220"/>
        <w:ind w:firstLine="540"/>
        <w:jc w:val="both"/>
      </w:pPr>
      <w:r>
        <w:t>4.6. Контроль за полнотой и качеством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участвующих в предоставлении муниципальной услуги.</w:t>
      </w:r>
    </w:p>
    <w:p w:rsidR="00420590" w:rsidRDefault="00420590">
      <w:pPr>
        <w:pStyle w:val="ConsPlusNormal"/>
        <w:jc w:val="both"/>
      </w:pPr>
    </w:p>
    <w:p w:rsidR="00420590" w:rsidRDefault="00420590">
      <w:pPr>
        <w:pStyle w:val="ConsPlusTitle"/>
        <w:jc w:val="center"/>
        <w:outlineLvl w:val="2"/>
      </w:pPr>
      <w:r>
        <w:t>Ответственность муниципальных служащих и иных должностных</w:t>
      </w:r>
    </w:p>
    <w:p w:rsidR="00420590" w:rsidRDefault="00420590">
      <w:pPr>
        <w:pStyle w:val="ConsPlusTitle"/>
        <w:jc w:val="center"/>
      </w:pPr>
      <w:r>
        <w:t>лиц за решения и действия (бездействие), принимаемые</w:t>
      </w:r>
    </w:p>
    <w:p w:rsidR="00420590" w:rsidRDefault="00420590">
      <w:pPr>
        <w:pStyle w:val="ConsPlusTitle"/>
        <w:jc w:val="center"/>
      </w:pPr>
      <w:r>
        <w:t>(осуществляемые) в ходе исполнения муниципальной услуги</w:t>
      </w:r>
    </w:p>
    <w:p w:rsidR="00420590" w:rsidRDefault="00420590">
      <w:pPr>
        <w:pStyle w:val="ConsPlusNormal"/>
        <w:jc w:val="both"/>
      </w:pPr>
    </w:p>
    <w:p w:rsidR="00420590" w:rsidRDefault="00420590">
      <w:pPr>
        <w:pStyle w:val="ConsPlusNormal"/>
        <w:ind w:firstLine="540"/>
        <w:jc w:val="both"/>
      </w:pPr>
      <w:r>
        <w:t>4.7.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420590" w:rsidRDefault="00420590">
      <w:pPr>
        <w:pStyle w:val="ConsPlusNormal"/>
        <w:spacing w:before="220"/>
        <w:ind w:firstLine="540"/>
        <w:jc w:val="both"/>
      </w:pPr>
      <w:r>
        <w:t>4.8.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420590" w:rsidRDefault="00420590">
      <w:pPr>
        <w:pStyle w:val="ConsPlusNormal"/>
        <w:jc w:val="both"/>
      </w:pPr>
    </w:p>
    <w:p w:rsidR="00420590" w:rsidRDefault="00420590">
      <w:pPr>
        <w:pStyle w:val="ConsPlusTitle"/>
        <w:jc w:val="center"/>
        <w:outlineLvl w:val="2"/>
      </w:pPr>
      <w:r>
        <w:t>Положения, устанавливающие требования к порядку и формам</w:t>
      </w:r>
    </w:p>
    <w:p w:rsidR="00420590" w:rsidRDefault="00420590">
      <w:pPr>
        <w:pStyle w:val="ConsPlusTitle"/>
        <w:jc w:val="center"/>
      </w:pPr>
      <w:r>
        <w:t>контроля за предоставлением государственной услуги, в том</w:t>
      </w:r>
    </w:p>
    <w:p w:rsidR="00420590" w:rsidRDefault="00420590">
      <w:pPr>
        <w:pStyle w:val="ConsPlusTitle"/>
        <w:jc w:val="center"/>
      </w:pPr>
      <w:r>
        <w:t>числе со стороны граждан, объединений граждан и организаций</w:t>
      </w:r>
    </w:p>
    <w:p w:rsidR="00420590" w:rsidRDefault="00420590">
      <w:pPr>
        <w:pStyle w:val="ConsPlusNormal"/>
        <w:jc w:val="both"/>
      </w:pPr>
    </w:p>
    <w:p w:rsidR="00420590" w:rsidRDefault="00420590">
      <w:pPr>
        <w:pStyle w:val="ConsPlusNormal"/>
        <w:ind w:firstLine="540"/>
        <w:jc w:val="both"/>
      </w:pPr>
      <w:r>
        <w:t>4.9. 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осуществляющими предоставление государственной услуги, требований Административного регламента, законодательных и иных нормативных правовых актов.</w:t>
      </w:r>
    </w:p>
    <w:p w:rsidR="00420590" w:rsidRDefault="00420590">
      <w:pPr>
        <w:pStyle w:val="ConsPlusNormal"/>
        <w:spacing w:before="220"/>
        <w:ind w:firstLine="540"/>
        <w:jc w:val="both"/>
      </w:pPr>
      <w:r>
        <w:t>4.10.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420590" w:rsidRDefault="00420590">
      <w:pPr>
        <w:pStyle w:val="ConsPlusNormal"/>
        <w:jc w:val="both"/>
      </w:pPr>
    </w:p>
    <w:p w:rsidR="00420590" w:rsidRDefault="00420590">
      <w:pPr>
        <w:pStyle w:val="ConsPlusTitle"/>
        <w:jc w:val="center"/>
        <w:outlineLvl w:val="1"/>
      </w:pPr>
      <w:r>
        <w:t>Раздел 5. ДОСУДЕБНЫЙ (ВНЕСУДЕБНЫЙ) ПОРЯДОК ОБЖАЛОВАНИЯ</w:t>
      </w:r>
    </w:p>
    <w:p w:rsidR="00420590" w:rsidRDefault="00420590">
      <w:pPr>
        <w:pStyle w:val="ConsPlusTitle"/>
        <w:jc w:val="center"/>
      </w:pPr>
      <w:r>
        <w:t>ЗАЯВИТЕЛЕМ РЕШЕНИЙ И ДЕЙСТВИЙ (БЕЗДЕЙСТВИЯ) ОРГАНА,</w:t>
      </w:r>
    </w:p>
    <w:p w:rsidR="00420590" w:rsidRDefault="00420590">
      <w:pPr>
        <w:pStyle w:val="ConsPlusTitle"/>
        <w:jc w:val="center"/>
      </w:pPr>
      <w:r>
        <w:t>ПРЕДОСТАВЛЯЮЩЕГО МУНИЦИПАЛЬНУЮ УСЛУГУ, ДОЛЖНОСТНОГО ЛИЦА</w:t>
      </w:r>
    </w:p>
    <w:p w:rsidR="00420590" w:rsidRDefault="00420590">
      <w:pPr>
        <w:pStyle w:val="ConsPlusTitle"/>
        <w:jc w:val="center"/>
      </w:pPr>
      <w:r>
        <w:t>ОРГАНА, ПРЕДОСТАВЛЯЮЩЕГО МУНИЦИПАЛЬНУЮ УСЛУГУ, ЛИБО</w:t>
      </w:r>
    </w:p>
    <w:p w:rsidR="00420590" w:rsidRDefault="00420590">
      <w:pPr>
        <w:pStyle w:val="ConsPlusTitle"/>
        <w:jc w:val="center"/>
      </w:pPr>
      <w:r>
        <w:lastRenderedPageBreak/>
        <w:t>МУНИЦИПАЛЬНОГО СЛУЖАЩЕГО, МНОГОФУНКЦИОНАЛЬНОГО ЦЕНТРА,</w:t>
      </w:r>
    </w:p>
    <w:p w:rsidR="00420590" w:rsidRDefault="00420590">
      <w:pPr>
        <w:pStyle w:val="ConsPlusTitle"/>
        <w:jc w:val="center"/>
      </w:pPr>
      <w:r>
        <w:t>РАБОТНИКА МНОГОФУНКЦИОНАЛЬНОГО ЦЕНТРА</w:t>
      </w:r>
    </w:p>
    <w:p w:rsidR="00420590" w:rsidRDefault="00420590">
      <w:pPr>
        <w:pStyle w:val="ConsPlusNormal"/>
        <w:jc w:val="both"/>
      </w:pPr>
    </w:p>
    <w:p w:rsidR="00420590" w:rsidRDefault="00420590">
      <w:pPr>
        <w:pStyle w:val="ConsPlusNormal"/>
        <w:ind w:firstLine="540"/>
        <w:jc w:val="both"/>
      </w:pPr>
      <w:r>
        <w:t>5.1. Порядок подачи и рассмотрения жалобы размещается на стендах в местах предоставления муниципальной услуги.</w:t>
      </w:r>
    </w:p>
    <w:p w:rsidR="00420590" w:rsidRDefault="00420590">
      <w:pPr>
        <w:pStyle w:val="ConsPlusNormal"/>
        <w:spacing w:before="220"/>
        <w:ind w:firstLine="540"/>
        <w:jc w:val="both"/>
      </w:pPr>
      <w:r>
        <w:t>5.2. Заявитель с жалобой вправе обратиться к непосредственному руководителю специалиста, оказывающего услуги, к Главе Администрации Куйбышевского внутригородского района городского округа Самара, к руководителю многофункционального центра, иных организаций.</w:t>
      </w:r>
    </w:p>
    <w:p w:rsidR="00420590" w:rsidRDefault="00420590">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0590" w:rsidRDefault="00420590">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0590" w:rsidRDefault="00420590">
      <w:pPr>
        <w:pStyle w:val="ConsPlusNormal"/>
        <w:spacing w:before="220"/>
        <w:ind w:firstLine="540"/>
        <w:jc w:val="both"/>
      </w:pPr>
      <w:r>
        <w:t>5.4. Жалоба должна содержать:</w:t>
      </w:r>
    </w:p>
    <w:p w:rsidR="00420590" w:rsidRDefault="00420590">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20590" w:rsidRDefault="0042059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590" w:rsidRDefault="00420590">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590" w:rsidRDefault="0042059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420590" w:rsidRDefault="00420590">
      <w:pPr>
        <w:pStyle w:val="ConsPlusNormal"/>
        <w:jc w:val="both"/>
      </w:pPr>
    </w:p>
    <w:p w:rsidR="00420590" w:rsidRDefault="00420590">
      <w:pPr>
        <w:pStyle w:val="ConsPlusTitle"/>
        <w:jc w:val="center"/>
        <w:outlineLvl w:val="2"/>
      </w:pPr>
      <w:r>
        <w:t>Предмет досудебного (внесудебного) обжалования</w:t>
      </w:r>
    </w:p>
    <w:p w:rsidR="00420590" w:rsidRDefault="00420590">
      <w:pPr>
        <w:pStyle w:val="ConsPlusNormal"/>
        <w:jc w:val="both"/>
      </w:pPr>
    </w:p>
    <w:p w:rsidR="00420590" w:rsidRDefault="00420590">
      <w:pPr>
        <w:pStyle w:val="ConsPlusNormal"/>
        <w:ind w:firstLine="540"/>
        <w:jc w:val="both"/>
      </w:pPr>
      <w:r>
        <w:t>5.5. Заявитель может обратиться с жалобой в том числе в следующих случаях:</w:t>
      </w:r>
    </w:p>
    <w:p w:rsidR="00420590" w:rsidRDefault="00420590">
      <w:pPr>
        <w:pStyle w:val="ConsPlusNormal"/>
        <w:spacing w:before="220"/>
        <w:ind w:firstLine="540"/>
        <w:jc w:val="both"/>
      </w:pPr>
      <w:r>
        <w:t>1) нарушение срока регистрации запроса заявителя о предоставлении муниципальной услуги;</w:t>
      </w:r>
    </w:p>
    <w:p w:rsidR="00420590" w:rsidRDefault="00420590">
      <w:pPr>
        <w:pStyle w:val="ConsPlusNormal"/>
        <w:spacing w:before="220"/>
        <w:ind w:firstLine="540"/>
        <w:jc w:val="both"/>
      </w:pPr>
      <w:r>
        <w:t>2) нарушение срока предоставления муниципальной услуги;</w:t>
      </w:r>
    </w:p>
    <w:p w:rsidR="00420590" w:rsidRDefault="0042059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0590" w:rsidRDefault="00420590">
      <w:pPr>
        <w:pStyle w:val="ConsPlusNormal"/>
        <w:spacing w:before="220"/>
        <w:ind w:firstLine="540"/>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0590" w:rsidRDefault="00420590">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590" w:rsidRDefault="00420590">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590" w:rsidRDefault="00420590">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590" w:rsidRDefault="00420590">
      <w:pPr>
        <w:pStyle w:val="ConsPlusNormal"/>
        <w:spacing w:before="220"/>
        <w:ind w:firstLine="540"/>
        <w:jc w:val="both"/>
      </w:pPr>
      <w: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w:t>
      </w:r>
    </w:p>
    <w:p w:rsidR="00420590" w:rsidRDefault="00420590">
      <w:pPr>
        <w:pStyle w:val="ConsPlusNormal"/>
        <w:jc w:val="both"/>
      </w:pPr>
    </w:p>
    <w:p w:rsidR="00420590" w:rsidRDefault="00420590">
      <w:pPr>
        <w:pStyle w:val="ConsPlusTitle"/>
        <w:jc w:val="center"/>
        <w:outlineLvl w:val="2"/>
      </w:pPr>
      <w:r>
        <w:t>Основания для начала процедуры досудебного (внесудебного)</w:t>
      </w:r>
    </w:p>
    <w:p w:rsidR="00420590" w:rsidRDefault="00420590">
      <w:pPr>
        <w:pStyle w:val="ConsPlusTitle"/>
        <w:jc w:val="center"/>
      </w:pPr>
      <w:r>
        <w:t>обжалования</w:t>
      </w:r>
    </w:p>
    <w:p w:rsidR="00420590" w:rsidRDefault="00420590">
      <w:pPr>
        <w:pStyle w:val="ConsPlusNormal"/>
        <w:jc w:val="both"/>
      </w:pPr>
    </w:p>
    <w:p w:rsidR="00420590" w:rsidRDefault="00420590">
      <w:pPr>
        <w:pStyle w:val="ConsPlusNormal"/>
        <w:ind w:firstLine="540"/>
        <w:jc w:val="both"/>
      </w:pPr>
      <w:r>
        <w:t>5.6. Основанием для начала процедуры досудебного (внесудебного) обжалования является поступление жалобы заявителя в произвольном порядке.</w:t>
      </w:r>
    </w:p>
    <w:p w:rsidR="00420590" w:rsidRDefault="00420590">
      <w:pPr>
        <w:pStyle w:val="ConsPlusNormal"/>
        <w:jc w:val="both"/>
      </w:pPr>
    </w:p>
    <w:p w:rsidR="00420590" w:rsidRDefault="00420590">
      <w:pPr>
        <w:pStyle w:val="ConsPlusTitle"/>
        <w:jc w:val="center"/>
        <w:outlineLvl w:val="2"/>
      </w:pPr>
      <w:r>
        <w:t>Права заявителя на получение информации и документов,</w:t>
      </w:r>
    </w:p>
    <w:p w:rsidR="00420590" w:rsidRDefault="00420590">
      <w:pPr>
        <w:pStyle w:val="ConsPlusTitle"/>
        <w:jc w:val="center"/>
      </w:pPr>
      <w:r>
        <w:t>необходимых для обоснования и рассмотрения жалобы</w:t>
      </w:r>
    </w:p>
    <w:p w:rsidR="00420590" w:rsidRDefault="00420590">
      <w:pPr>
        <w:pStyle w:val="ConsPlusNormal"/>
        <w:jc w:val="both"/>
      </w:pPr>
    </w:p>
    <w:p w:rsidR="00420590" w:rsidRDefault="00420590">
      <w:pPr>
        <w:pStyle w:val="ConsPlusNormal"/>
        <w:ind w:firstLine="540"/>
        <w:jc w:val="both"/>
      </w:pPr>
      <w:r>
        <w:t>5.7. Заявитель имеет право на получение информации и документов, необходимых для обоснования и рассмотрения жалобы.</w:t>
      </w:r>
    </w:p>
    <w:p w:rsidR="00420590" w:rsidRDefault="00420590">
      <w:pPr>
        <w:pStyle w:val="ConsPlusNormal"/>
        <w:jc w:val="both"/>
      </w:pPr>
    </w:p>
    <w:p w:rsidR="00420590" w:rsidRDefault="00420590">
      <w:pPr>
        <w:pStyle w:val="ConsPlusTitle"/>
        <w:jc w:val="center"/>
        <w:outlineLvl w:val="2"/>
      </w:pPr>
      <w:r>
        <w:t>Срок рассмотрения жалобы</w:t>
      </w:r>
    </w:p>
    <w:p w:rsidR="00420590" w:rsidRDefault="00420590">
      <w:pPr>
        <w:pStyle w:val="ConsPlusNormal"/>
        <w:jc w:val="both"/>
      </w:pPr>
    </w:p>
    <w:p w:rsidR="00420590" w:rsidRDefault="00420590">
      <w:pPr>
        <w:pStyle w:val="ConsPlusNormal"/>
        <w:ind w:firstLine="540"/>
        <w:jc w:val="both"/>
      </w:pPr>
      <w:r>
        <w:t>5.8. 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в приеме документов либо в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420590" w:rsidRDefault="00420590">
      <w:pPr>
        <w:pStyle w:val="ConsPlusNormal"/>
        <w:spacing w:before="220"/>
        <w:ind w:firstLine="540"/>
        <w:jc w:val="both"/>
      </w:pPr>
      <w:r>
        <w:t>Основания для приостановления рассмотрения жалобы отсутствуют.</w:t>
      </w:r>
    </w:p>
    <w:p w:rsidR="00420590" w:rsidRDefault="00420590">
      <w:pPr>
        <w:pStyle w:val="ConsPlusNormal"/>
        <w:jc w:val="both"/>
      </w:pPr>
    </w:p>
    <w:p w:rsidR="00420590" w:rsidRDefault="00420590">
      <w:pPr>
        <w:pStyle w:val="ConsPlusTitle"/>
        <w:jc w:val="center"/>
        <w:outlineLvl w:val="2"/>
      </w:pPr>
      <w:r>
        <w:t>Результат досудебного (внесудебного) обжалования</w:t>
      </w:r>
    </w:p>
    <w:p w:rsidR="00420590" w:rsidRDefault="00420590">
      <w:pPr>
        <w:pStyle w:val="ConsPlusNormal"/>
        <w:jc w:val="both"/>
      </w:pPr>
    </w:p>
    <w:p w:rsidR="00420590" w:rsidRDefault="00420590">
      <w:pPr>
        <w:pStyle w:val="ConsPlusNormal"/>
        <w:ind w:firstLine="540"/>
        <w:jc w:val="both"/>
      </w:pPr>
      <w:r>
        <w:t xml:space="preserve">1) Удовлетворение жалобы, в том числе в форме отмены принятого решения, </w:t>
      </w:r>
      <w:proofErr w:type="gramStart"/>
      <w:r>
        <w:t>исправления</w:t>
      </w:r>
      <w:proofErr w:type="gramEnd"/>
      <w: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0590" w:rsidRDefault="0042059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590" w:rsidRDefault="00420590">
      <w:pPr>
        <w:pStyle w:val="ConsPlusNormal"/>
        <w:spacing w:before="220"/>
        <w:ind w:firstLine="540"/>
        <w:jc w:val="both"/>
      </w:pPr>
      <w:r>
        <w:t>2) Отказ в удовлетворении жалобы.</w:t>
      </w:r>
    </w:p>
    <w:p w:rsidR="00420590" w:rsidRDefault="0042059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590" w:rsidRDefault="0042059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590" w:rsidRDefault="0042059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right"/>
        <w:outlineLvl w:val="1"/>
      </w:pPr>
      <w:r>
        <w:t>Приложение 1</w:t>
      </w:r>
    </w:p>
    <w:p w:rsidR="00420590" w:rsidRDefault="00420590">
      <w:pPr>
        <w:pStyle w:val="ConsPlusNormal"/>
        <w:jc w:val="right"/>
      </w:pPr>
      <w:r>
        <w:t>к Административному регламенту</w:t>
      </w:r>
    </w:p>
    <w:p w:rsidR="00420590" w:rsidRDefault="00420590">
      <w:pPr>
        <w:pStyle w:val="ConsPlusNormal"/>
        <w:jc w:val="right"/>
      </w:pPr>
      <w:r>
        <w:t>предоставления муниципальной услуги</w:t>
      </w:r>
    </w:p>
    <w:p w:rsidR="00420590" w:rsidRDefault="00420590">
      <w:pPr>
        <w:pStyle w:val="ConsPlusNormal"/>
        <w:jc w:val="right"/>
      </w:pPr>
      <w:r>
        <w:t>"Прием заявлений и выдача документов</w:t>
      </w:r>
    </w:p>
    <w:p w:rsidR="00420590" w:rsidRDefault="00420590">
      <w:pPr>
        <w:pStyle w:val="ConsPlusNormal"/>
        <w:jc w:val="right"/>
      </w:pPr>
      <w:r>
        <w:t>о согласовании переустройства и (или)</w:t>
      </w:r>
    </w:p>
    <w:p w:rsidR="00420590" w:rsidRDefault="00420590">
      <w:pPr>
        <w:pStyle w:val="ConsPlusNormal"/>
        <w:jc w:val="right"/>
      </w:pPr>
      <w:r>
        <w:t>перепланировки помещений</w:t>
      </w:r>
    </w:p>
    <w:p w:rsidR="00420590" w:rsidRDefault="00420590">
      <w:pPr>
        <w:pStyle w:val="ConsPlusNormal"/>
        <w:jc w:val="right"/>
      </w:pPr>
      <w:r>
        <w:t>в многоквартирном доме"</w:t>
      </w:r>
    </w:p>
    <w:p w:rsidR="00420590" w:rsidRDefault="00420590">
      <w:pPr>
        <w:pStyle w:val="ConsPlusNormal"/>
        <w:jc w:val="both"/>
      </w:pPr>
    </w:p>
    <w:p w:rsidR="00420590" w:rsidRDefault="00420590">
      <w:pPr>
        <w:pStyle w:val="ConsPlusTitle"/>
        <w:jc w:val="center"/>
      </w:pPr>
      <w:bookmarkStart w:id="6" w:name="P431"/>
      <w:bookmarkEnd w:id="6"/>
      <w:r>
        <w:t>ТРЕБОВАНИЯ</w:t>
      </w:r>
    </w:p>
    <w:p w:rsidR="00420590" w:rsidRDefault="00420590">
      <w:pPr>
        <w:pStyle w:val="ConsPlusTitle"/>
        <w:jc w:val="center"/>
      </w:pPr>
      <w:r>
        <w:t>К ПРОВЕДЕНИЮ ПЕРЕУСТРОЙСТВА И (ИЛИ) ПЕРЕПЛАНИРОВКИ ПОМЕЩЕНИЙ</w:t>
      </w:r>
    </w:p>
    <w:p w:rsidR="00420590" w:rsidRDefault="00420590">
      <w:pPr>
        <w:pStyle w:val="ConsPlusTitle"/>
        <w:jc w:val="center"/>
      </w:pPr>
      <w:r>
        <w:t>В МНОГОКВАРТИРНОМ ДОМЕ</w:t>
      </w:r>
    </w:p>
    <w:p w:rsidR="00420590" w:rsidRDefault="00420590">
      <w:pPr>
        <w:pStyle w:val="ConsPlusNormal"/>
        <w:jc w:val="both"/>
      </w:pPr>
    </w:p>
    <w:p w:rsidR="00420590" w:rsidRDefault="00420590">
      <w:pPr>
        <w:pStyle w:val="ConsPlusNormal"/>
        <w:ind w:firstLine="540"/>
        <w:jc w:val="both"/>
      </w:pPr>
      <w:r>
        <w:t>1. Настоящие требования устанавливают особенности производства работ по переустройству и (или) перепланировке помещений в многоквартирных домах в целях обеспечения безопасности жизни, здоровья, имущества граждан и юридических лиц, государственного и муниципального имущества.</w:t>
      </w:r>
    </w:p>
    <w:p w:rsidR="00420590" w:rsidRDefault="00420590">
      <w:pPr>
        <w:pStyle w:val="ConsPlusNormal"/>
        <w:spacing w:before="220"/>
        <w:ind w:firstLine="540"/>
        <w:jc w:val="both"/>
      </w:pPr>
      <w:bookmarkStart w:id="7" w:name="P436"/>
      <w:bookmarkEnd w:id="7"/>
      <w:r>
        <w:t>2. Работы по переустройству и (или) перепланировке помещений в многоквартирных домах, производство которых затрагивает безопасность жизни и здоровья граждан, а также конструктивную прочность многоквартирного дома, осуществляемые на основе проекта переустройства и (или) перепланировки помещения в многоквартирном доме:</w:t>
      </w:r>
    </w:p>
    <w:p w:rsidR="00420590" w:rsidRDefault="00420590">
      <w:pPr>
        <w:pStyle w:val="ConsPlusNormal"/>
        <w:spacing w:before="220"/>
        <w:ind w:firstLine="540"/>
        <w:jc w:val="both"/>
      </w:pPr>
      <w:r>
        <w:lastRenderedPageBreak/>
        <w:t>2.1. Мероприятия (работы) по переустройству:</w:t>
      </w:r>
    </w:p>
    <w:p w:rsidR="00420590" w:rsidRDefault="00420590">
      <w:pPr>
        <w:pStyle w:val="ConsPlusNormal"/>
        <w:spacing w:before="220"/>
        <w:ind w:firstLine="540"/>
        <w:jc w:val="both"/>
      </w:pPr>
      <w:r>
        <w:t>2.1.1. Установка новых и перестановка существующих газовых приборов с прокладкой дополнительных подводящих сетей.</w:t>
      </w:r>
    </w:p>
    <w:p w:rsidR="00420590" w:rsidRDefault="00420590">
      <w:pPr>
        <w:pStyle w:val="ConsPlusNormal"/>
        <w:spacing w:before="220"/>
        <w:ind w:firstLine="540"/>
        <w:jc w:val="both"/>
      </w:pPr>
      <w:r>
        <w:t>2.1.2. Установка бытовых электроплит взамен газовых плит или кухонных очагов.</w:t>
      </w:r>
    </w:p>
    <w:p w:rsidR="00420590" w:rsidRDefault="00420590">
      <w:pPr>
        <w:pStyle w:val="ConsPlusNormal"/>
        <w:spacing w:before="220"/>
        <w:ind w:firstLine="540"/>
        <w:jc w:val="both"/>
      </w:pPr>
      <w:r>
        <w:t xml:space="preserve">2.1.3. Замена, перенос и (или) установка дополнительного оборудования (инженерного, технологического) с увеличением </w:t>
      </w:r>
      <w:proofErr w:type="spellStart"/>
      <w:r>
        <w:t>энерго</w:t>
      </w:r>
      <w:proofErr w:type="spellEnd"/>
      <w:r>
        <w:t>-, водопотребления и (или) с заменой существующих сетей.</w:t>
      </w:r>
    </w:p>
    <w:p w:rsidR="00420590" w:rsidRDefault="00420590">
      <w:pPr>
        <w:pStyle w:val="ConsPlusNormal"/>
        <w:spacing w:before="220"/>
        <w:ind w:firstLine="540"/>
        <w:jc w:val="both"/>
      </w:pPr>
      <w:r>
        <w:t>2.2. Мероприятия (работы) по перепланировке:</w:t>
      </w:r>
    </w:p>
    <w:p w:rsidR="00420590" w:rsidRDefault="00420590">
      <w:pPr>
        <w:pStyle w:val="ConsPlusNormal"/>
        <w:spacing w:before="220"/>
        <w:ind w:firstLine="540"/>
        <w:jc w:val="both"/>
      </w:pPr>
      <w:r>
        <w:t>2.2.1. Устройство (перенос) уборных и ванных комнат.</w:t>
      </w:r>
    </w:p>
    <w:p w:rsidR="00420590" w:rsidRDefault="00420590">
      <w:pPr>
        <w:pStyle w:val="ConsPlusNormal"/>
        <w:spacing w:before="220"/>
        <w:ind w:firstLine="540"/>
        <w:jc w:val="both"/>
      </w:pPr>
      <w:r>
        <w:t>2.2.2. Устройство несущих стен.</w:t>
      </w:r>
    </w:p>
    <w:p w:rsidR="00420590" w:rsidRDefault="00420590">
      <w:pPr>
        <w:pStyle w:val="ConsPlusNormal"/>
        <w:spacing w:before="220"/>
        <w:ind w:firstLine="540"/>
        <w:jc w:val="both"/>
      </w:pPr>
      <w:r>
        <w:t>2.2.3. Устройство проемов в перекрытиях (при объединении по вертикали) с устройством внутренних лестниц.</w:t>
      </w:r>
    </w:p>
    <w:p w:rsidR="00420590" w:rsidRDefault="00420590">
      <w:pPr>
        <w:pStyle w:val="ConsPlusNormal"/>
        <w:spacing w:before="220"/>
        <w:ind w:firstLine="540"/>
        <w:jc w:val="both"/>
      </w:pPr>
      <w:r>
        <w:t>2.2.4. Устройство проемов в несущих стенах и межквартирных перегородках.</w:t>
      </w:r>
    </w:p>
    <w:p w:rsidR="00420590" w:rsidRDefault="00420590">
      <w:pPr>
        <w:pStyle w:val="ConsPlusNormal"/>
        <w:spacing w:before="220"/>
        <w:ind w:firstLine="540"/>
        <w:jc w:val="both"/>
      </w:pPr>
      <w:r>
        <w:t>2.2.5. Заделка самовольно выполненных проемов в несущих стенах и перекрытиях.</w:t>
      </w:r>
    </w:p>
    <w:p w:rsidR="00420590" w:rsidRDefault="00420590">
      <w:pPr>
        <w:pStyle w:val="ConsPlusNormal"/>
        <w:spacing w:before="220"/>
        <w:ind w:firstLine="540"/>
        <w:jc w:val="both"/>
      </w:pPr>
      <w:r>
        <w:t>2.2.6. Изменение конструкции полов без затрагивания межэтажного перекрытия.</w:t>
      </w:r>
    </w:p>
    <w:p w:rsidR="00420590" w:rsidRDefault="00420590">
      <w:pPr>
        <w:pStyle w:val="ConsPlusNormal"/>
        <w:spacing w:before="220"/>
        <w:ind w:firstLine="540"/>
        <w:jc w:val="both"/>
      </w:pPr>
      <w:r>
        <w:t>2.2.7. Разборка (полная, частичная) ненесущих перегородок, воспринимающих дополнительную сверхнормативную нагрузку перекрытия (разгружающие).</w:t>
      </w:r>
    </w:p>
    <w:p w:rsidR="00420590" w:rsidRDefault="00420590">
      <w:pPr>
        <w:pStyle w:val="ConsPlusNormal"/>
        <w:spacing w:before="220"/>
        <w:ind w:firstLine="540"/>
        <w:jc w:val="both"/>
      </w:pPr>
      <w:r>
        <w:t xml:space="preserve">2.2.8. Устройство перегородок, создающих сверхнормативные нагрузки на перекрытия (кирпич, </w:t>
      </w:r>
      <w:proofErr w:type="spellStart"/>
      <w:r>
        <w:t>пазогребневые</w:t>
      </w:r>
      <w:proofErr w:type="spellEnd"/>
      <w: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420590" w:rsidRDefault="00420590">
      <w:pPr>
        <w:pStyle w:val="ConsPlusNormal"/>
        <w:spacing w:before="220"/>
        <w:ind w:firstLine="540"/>
        <w:jc w:val="both"/>
      </w:pPr>
      <w:r>
        <w:t>2.2.9. Устройство перегородок в домах с деревянными перекрытиями.</w:t>
      </w:r>
    </w:p>
    <w:p w:rsidR="00420590" w:rsidRDefault="00420590">
      <w:pPr>
        <w:pStyle w:val="ConsPlusNormal"/>
        <w:spacing w:before="220"/>
        <w:ind w:firstLine="540"/>
        <w:jc w:val="both"/>
      </w:pPr>
      <w:bookmarkStart w:id="8" w:name="P451"/>
      <w:bookmarkEnd w:id="8"/>
      <w:r>
        <w:t>3. Работы по переустройству и (или) перепланировке жилых помещений в многоквартирных домах, производство которых связано с передачей в пользование части общего имущества и (или) затрагивает архитектурный облик многоквартирного дома, осуществляемые на основе проекта переустройства и (или) перепланировки помещения в многоквартирном доме:</w:t>
      </w:r>
    </w:p>
    <w:p w:rsidR="00420590" w:rsidRDefault="00420590">
      <w:pPr>
        <w:pStyle w:val="ConsPlusNormal"/>
        <w:spacing w:before="220"/>
        <w:ind w:firstLine="540"/>
        <w:jc w:val="both"/>
      </w:pPr>
      <w:r>
        <w:t>3.1. Создание, ликвидация, изменение формы оконных и дверных проемов во внешних ограждающих конструкциях (стенах, крышах).</w:t>
      </w:r>
    </w:p>
    <w:p w:rsidR="00420590" w:rsidRDefault="00420590">
      <w:pPr>
        <w:pStyle w:val="ConsPlusNormal"/>
        <w:spacing w:before="220"/>
        <w:ind w:firstLine="540"/>
        <w:jc w:val="both"/>
      </w:pPr>
      <w:r>
        <w:t>3.2.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отопления и оснащения инженерным и санитарно-техническим оборудованием вновь устраиваемых помещений.</w:t>
      </w:r>
    </w:p>
    <w:p w:rsidR="00420590" w:rsidRDefault="00420590">
      <w:pPr>
        <w:pStyle w:val="ConsPlusNormal"/>
        <w:spacing w:before="220"/>
        <w:ind w:firstLine="540"/>
        <w:jc w:val="both"/>
      </w:pPr>
      <w:r>
        <w:t>3.3. Создание входов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420590" w:rsidRDefault="00420590">
      <w:pPr>
        <w:pStyle w:val="ConsPlusNormal"/>
        <w:spacing w:before="220"/>
        <w:ind w:firstLine="540"/>
        <w:jc w:val="both"/>
      </w:pPr>
      <w:r>
        <w:t>3.4. Создание (не предусматривающее организацию помещения) навесов в пределах габаритов существующих элементов здания (дебаркадеры, стилобаты и т.п.), а также крылец и лестниц.</w:t>
      </w:r>
    </w:p>
    <w:p w:rsidR="00420590" w:rsidRDefault="00420590">
      <w:pPr>
        <w:pStyle w:val="ConsPlusNormal"/>
        <w:spacing w:before="220"/>
        <w:ind w:firstLine="540"/>
        <w:jc w:val="both"/>
      </w:pPr>
      <w:r>
        <w:lastRenderedPageBreak/>
        <w:t xml:space="preserve">3.5. Создание витрин в пределах (с выносом не более 1 метра) габаритов существующих элементов здания без </w:t>
      </w:r>
      <w:proofErr w:type="spellStart"/>
      <w:r>
        <w:t>опирания</w:t>
      </w:r>
      <w:proofErr w:type="spellEnd"/>
      <w:r>
        <w:t xml:space="preserve"> на землю, не предусматривающее организацию помещений.</w:t>
      </w:r>
    </w:p>
    <w:p w:rsidR="00420590" w:rsidRDefault="00420590">
      <w:pPr>
        <w:pStyle w:val="ConsPlusNormal"/>
        <w:spacing w:before="220"/>
        <w:ind w:firstLine="540"/>
        <w:jc w:val="both"/>
      </w:pPr>
      <w:r>
        <w:t>3.6. Устройство балконов, лоджий и террас на первых этажах.</w:t>
      </w:r>
    </w:p>
    <w:p w:rsidR="00420590" w:rsidRDefault="00420590">
      <w:pPr>
        <w:pStyle w:val="ConsPlusNormal"/>
        <w:spacing w:before="220"/>
        <w:ind w:firstLine="540"/>
        <w:jc w:val="both"/>
      </w:pPr>
      <w:r>
        <w:t>3.7. Устройство на фасаде многоквартирного дома вентиляционных коробов.</w:t>
      </w:r>
    </w:p>
    <w:p w:rsidR="00420590" w:rsidRDefault="00420590">
      <w:pPr>
        <w:pStyle w:val="ConsPlusNormal"/>
        <w:spacing w:before="220"/>
        <w:ind w:firstLine="540"/>
        <w:jc w:val="both"/>
      </w:pPr>
      <w:r>
        <w:t>3.8. Устройство дымоходов.</w:t>
      </w:r>
    </w:p>
    <w:p w:rsidR="00420590" w:rsidRDefault="00420590">
      <w:pPr>
        <w:pStyle w:val="ConsPlusNormal"/>
        <w:spacing w:before="220"/>
        <w:ind w:firstLine="540"/>
        <w:jc w:val="both"/>
      </w:pPr>
      <w:r>
        <w:t>4. При устройстве входных групп (входов):</w:t>
      </w:r>
    </w:p>
    <w:p w:rsidR="00420590" w:rsidRDefault="00420590">
      <w:pPr>
        <w:pStyle w:val="ConsPlusNormal"/>
        <w:spacing w:before="220"/>
        <w:ind w:firstLine="540"/>
        <w:jc w:val="both"/>
      </w:pPr>
      <w:r>
        <w:t>а) на первый этаж в проектных решениях (проектах) предусматривать при устройстве входных групп с обустройством крылец (лестниц) размещение элементов, обеспечивающих беспрепятственное передвижение маломобильных групп населения;</w:t>
      </w:r>
    </w:p>
    <w:p w:rsidR="00420590" w:rsidRDefault="00420590">
      <w:pPr>
        <w:pStyle w:val="ConsPlusNormal"/>
        <w:spacing w:before="220"/>
        <w:ind w:firstLine="540"/>
        <w:jc w:val="both"/>
      </w:pPr>
      <w:r>
        <w:t>б) в подвальный и цокольный этажи, в том числе с устройством приямка, в проектных решениях (проектах):</w:t>
      </w:r>
    </w:p>
    <w:p w:rsidR="00420590" w:rsidRDefault="00420590">
      <w:pPr>
        <w:pStyle w:val="ConsPlusNormal"/>
        <w:spacing w:before="220"/>
        <w:ind w:firstLine="540"/>
        <w:jc w:val="both"/>
      </w:pPr>
      <w:r>
        <w:t>- 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420590" w:rsidRDefault="00420590">
      <w:pPr>
        <w:pStyle w:val="ConsPlusNormal"/>
        <w:spacing w:before="220"/>
        <w:ind w:firstLine="540"/>
        <w:jc w:val="both"/>
      </w:pPr>
      <w:r>
        <w:t>-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420590" w:rsidRDefault="00420590">
      <w:pPr>
        <w:pStyle w:val="ConsPlusNormal"/>
        <w:spacing w:before="220"/>
        <w:ind w:firstLine="540"/>
        <w:jc w:val="both"/>
      </w:pPr>
      <w:r>
        <w:t>5. При устройстве накрытий (крыш, навесов) на террасах в проектных решениях (проектах) не допускается предусматривать надстройку стен, в том числе наружных, нижерасположенного этажа (создание капитальных надстроек).</w:t>
      </w:r>
    </w:p>
    <w:p w:rsidR="00420590" w:rsidRDefault="00420590">
      <w:pPr>
        <w:pStyle w:val="ConsPlusNormal"/>
        <w:spacing w:before="220"/>
        <w:ind w:firstLine="540"/>
        <w:jc w:val="both"/>
      </w:pPr>
      <w:r>
        <w:t>6. При устройстве лоджий (балконов) на первых этажах в проектных решениях (проектах):</w:t>
      </w:r>
    </w:p>
    <w:p w:rsidR="00420590" w:rsidRDefault="00420590">
      <w:pPr>
        <w:pStyle w:val="ConsPlusNormal"/>
        <w:spacing w:before="220"/>
        <w:ind w:firstLine="540"/>
        <w:jc w:val="both"/>
      </w:pPr>
      <w:r>
        <w:t>- предусматривать единое архитектурное и стилистическое решение с существующими у дома лоджиями (балконами) в случае их наличия;</w:t>
      </w:r>
    </w:p>
    <w:p w:rsidR="00420590" w:rsidRDefault="00420590">
      <w:pPr>
        <w:pStyle w:val="ConsPlusNormal"/>
        <w:spacing w:before="220"/>
        <w:ind w:firstLine="540"/>
        <w:jc w:val="both"/>
      </w:pPr>
      <w:r>
        <w:t>- не допускается устройство фундаментов и помещений (в том числе подземных) под лоджиями (балконами).</w:t>
      </w:r>
    </w:p>
    <w:p w:rsidR="00420590" w:rsidRDefault="00420590">
      <w:pPr>
        <w:pStyle w:val="ConsPlusNormal"/>
        <w:spacing w:before="220"/>
        <w:ind w:firstLine="540"/>
        <w:jc w:val="both"/>
      </w:pPr>
      <w:r>
        <w:t>7. Переустройство и (или) перепланировка помещений, связанные с передачей в пользование части общего имущества, при которых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 допускаются в случае,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w:t>
      </w:r>
    </w:p>
    <w:p w:rsidR="00420590" w:rsidRDefault="00420590">
      <w:pPr>
        <w:pStyle w:val="ConsPlusNormal"/>
        <w:spacing w:before="220"/>
        <w:ind w:firstLine="540"/>
        <w:jc w:val="both"/>
      </w:pPr>
      <w:r>
        <w:t>8. При производстве работ по переустройству и (или) перепланировке помещений в многоквартирных домах не допускается:</w:t>
      </w:r>
    </w:p>
    <w:p w:rsidR="00420590" w:rsidRDefault="004205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0590">
        <w:trPr>
          <w:jc w:val="center"/>
        </w:trPr>
        <w:tc>
          <w:tcPr>
            <w:tcW w:w="9294" w:type="dxa"/>
            <w:tcBorders>
              <w:top w:val="nil"/>
              <w:left w:val="single" w:sz="24" w:space="0" w:color="CED3F1"/>
              <w:bottom w:val="nil"/>
              <w:right w:val="single" w:sz="24" w:space="0" w:color="F4F3F8"/>
            </w:tcBorders>
            <w:shd w:val="clear" w:color="auto" w:fill="F4F3F8"/>
          </w:tcPr>
          <w:p w:rsidR="00420590" w:rsidRDefault="00420590">
            <w:pPr>
              <w:pStyle w:val="ConsPlusNormal"/>
              <w:jc w:val="both"/>
            </w:pPr>
            <w:proofErr w:type="spellStart"/>
            <w:r>
              <w:rPr>
                <w:color w:val="392C69"/>
              </w:rPr>
              <w:t>КонсультантПлюс</w:t>
            </w:r>
            <w:proofErr w:type="spellEnd"/>
            <w:r>
              <w:rPr>
                <w:color w:val="392C69"/>
              </w:rPr>
              <w:t>: примечание.</w:t>
            </w:r>
          </w:p>
          <w:p w:rsidR="00420590" w:rsidRDefault="00420590">
            <w:pPr>
              <w:pStyle w:val="ConsPlusNormal"/>
              <w:jc w:val="both"/>
            </w:pPr>
            <w:r>
              <w:rPr>
                <w:color w:val="392C69"/>
              </w:rPr>
              <w:t>Нумерация пунктов дана в соответствии с официальным текстом документа.</w:t>
            </w:r>
          </w:p>
        </w:tc>
      </w:tr>
    </w:tbl>
    <w:p w:rsidR="00420590" w:rsidRDefault="00420590">
      <w:pPr>
        <w:pStyle w:val="ConsPlusNormal"/>
        <w:spacing w:before="280"/>
        <w:ind w:firstLine="540"/>
        <w:jc w:val="both"/>
      </w:pPr>
      <w:r>
        <w:t>9.1. Ухудшение условий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ухудшения условий эксплуатации многоквартирного дома и проживания граждан.</w:t>
      </w:r>
    </w:p>
    <w:p w:rsidR="00420590" w:rsidRDefault="00420590">
      <w:pPr>
        <w:pStyle w:val="ConsPlusNormal"/>
        <w:spacing w:before="220"/>
        <w:ind w:firstLine="540"/>
        <w:jc w:val="both"/>
      </w:pPr>
      <w:r>
        <w:lastRenderedPageBreak/>
        <w:t>9.2. Переустройство помещений или смежных с ними помещений, при котором они могут быть отнесены в установленном порядке к категории непригодных для проживания.</w:t>
      </w:r>
    </w:p>
    <w:p w:rsidR="00420590" w:rsidRDefault="00420590">
      <w:pPr>
        <w:pStyle w:val="ConsPlusNormal"/>
        <w:spacing w:before="220"/>
        <w:ind w:firstLine="540"/>
        <w:jc w:val="both"/>
      </w:pPr>
      <w:r>
        <w:t>9.3. Нарушение прочности, устойчивости несущих конструкций здания, при котором может произойти их разрушение.</w:t>
      </w:r>
    </w:p>
    <w:p w:rsidR="00420590" w:rsidRDefault="00420590">
      <w:pPr>
        <w:pStyle w:val="ConsPlusNormal"/>
        <w:spacing w:before="220"/>
        <w:ind w:firstLine="540"/>
        <w:jc w:val="both"/>
      </w:pPr>
      <w:r>
        <w:t>9.4.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w:t>
      </w:r>
    </w:p>
    <w:p w:rsidR="00420590" w:rsidRDefault="00420590">
      <w:pPr>
        <w:pStyle w:val="ConsPlusNormal"/>
        <w:spacing w:before="220"/>
        <w:ind w:firstLine="540"/>
        <w:jc w:val="both"/>
      </w:pPr>
      <w:r>
        <w:t>9.5. Ликвидация, уменьшение сечения каналов естественной вентиляции.</w:t>
      </w:r>
    </w:p>
    <w:p w:rsidR="00420590" w:rsidRDefault="00420590">
      <w:pPr>
        <w:pStyle w:val="ConsPlusNormal"/>
        <w:spacing w:before="220"/>
        <w:ind w:firstLine="540"/>
        <w:jc w:val="both"/>
      </w:pPr>
      <w:r>
        <w:t>9.6.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420590" w:rsidRDefault="00420590">
      <w:pPr>
        <w:pStyle w:val="ConsPlusNormal"/>
        <w:spacing w:before="220"/>
        <w:ind w:firstLine="540"/>
        <w:jc w:val="both"/>
      </w:pPr>
      <w:r>
        <w:t>9.7. Перенос радиаторов отопления, подключенных к общедомовой системе горячего водоснабжения и (или) центрального отопления, на лоджии, балконы и веранды.</w:t>
      </w:r>
    </w:p>
    <w:p w:rsidR="00420590" w:rsidRDefault="00420590">
      <w:pPr>
        <w:pStyle w:val="ConsPlusNormal"/>
        <w:spacing w:before="220"/>
        <w:ind w:firstLine="540"/>
        <w:jc w:val="both"/>
      </w:pPr>
      <w:r>
        <w:t>9.8. Устройство полов с подогревом от общедомовых систем горячего водоснабжения и (или) отопления.</w:t>
      </w:r>
    </w:p>
    <w:p w:rsidR="00420590" w:rsidRDefault="00420590">
      <w:pPr>
        <w:pStyle w:val="ConsPlusNormal"/>
        <w:spacing w:before="220"/>
        <w:ind w:firstLine="540"/>
        <w:jc w:val="both"/>
      </w:pPr>
      <w:r>
        <w:t>9.9.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420590" w:rsidRDefault="00420590">
      <w:pPr>
        <w:pStyle w:val="ConsPlusNormal"/>
        <w:spacing w:before="220"/>
        <w:ind w:firstLine="540"/>
        <w:jc w:val="both"/>
      </w:pPr>
      <w:r>
        <w:t>9.10.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420590" w:rsidRDefault="00420590">
      <w:pPr>
        <w:pStyle w:val="ConsPlusNormal"/>
        <w:spacing w:before="220"/>
        <w:ind w:firstLine="540"/>
        <w:jc w:val="both"/>
      </w:pPr>
      <w:r>
        <w:t xml:space="preserve">9.11. Устройство </w:t>
      </w:r>
      <w:proofErr w:type="spellStart"/>
      <w:r>
        <w:t>штраб</w:t>
      </w:r>
      <w:proofErr w:type="spellEnd"/>
      <w:r>
        <w:t xml:space="preserve">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420590" w:rsidRDefault="00420590">
      <w:pPr>
        <w:pStyle w:val="ConsPlusNormal"/>
        <w:spacing w:before="220"/>
        <w:ind w:firstLine="540"/>
        <w:jc w:val="both"/>
      </w:pPr>
      <w:r>
        <w:t>9.12. Перевод технических подполий в подвалы.</w:t>
      </w:r>
    </w:p>
    <w:p w:rsidR="00420590" w:rsidRDefault="00420590">
      <w:pPr>
        <w:pStyle w:val="ConsPlusNormal"/>
        <w:spacing w:before="220"/>
        <w:ind w:firstLine="540"/>
        <w:jc w:val="both"/>
      </w:pPr>
      <w:r>
        <w:t>9.13. Устройство лоджий и террас на вторых и выше этажах.</w:t>
      </w:r>
    </w:p>
    <w:p w:rsidR="00420590" w:rsidRDefault="00420590">
      <w:pPr>
        <w:pStyle w:val="ConsPlusNormal"/>
        <w:spacing w:before="220"/>
        <w:ind w:firstLine="540"/>
        <w:jc w:val="both"/>
      </w:pPr>
      <w:r>
        <w:t>9.14. Переустройство и (или) перепланировка чердака, технического этажа, относящихся к общему имуществу собственников помещений в многоквартирном доме.</w:t>
      </w:r>
    </w:p>
    <w:p w:rsidR="00420590" w:rsidRDefault="00420590">
      <w:pPr>
        <w:pStyle w:val="ConsPlusNormal"/>
        <w:spacing w:before="220"/>
        <w:ind w:firstLine="540"/>
        <w:jc w:val="both"/>
      </w:pPr>
      <w:r>
        <w:t>9.15. Мероприятия (работы) по переустройству и (или) перепланировке в домах, признанных в установленном порядке аварийными.</w:t>
      </w:r>
    </w:p>
    <w:p w:rsidR="00420590" w:rsidRDefault="00420590">
      <w:pPr>
        <w:pStyle w:val="ConsPlusNormal"/>
        <w:spacing w:before="220"/>
        <w:ind w:firstLine="540"/>
        <w:jc w:val="both"/>
      </w:pPr>
      <w:r>
        <w:t>9.16. Устройство проемов между жилыми комнатами и газифицированными кухнями без плотно закрывающейся двери.</w:t>
      </w:r>
    </w:p>
    <w:p w:rsidR="00420590" w:rsidRDefault="00420590">
      <w:pPr>
        <w:pStyle w:val="ConsPlusNormal"/>
        <w:spacing w:before="220"/>
        <w:ind w:firstLine="540"/>
        <w:jc w:val="both"/>
      </w:pPr>
      <w:r>
        <w:t>10. Требования к составу проекта переустройства и (или) перепланировки помещения в многоквартирном доме устанавливаются Администрацией.</w:t>
      </w:r>
    </w:p>
    <w:p w:rsidR="00420590" w:rsidRDefault="00420590">
      <w:pPr>
        <w:pStyle w:val="ConsPlusNormal"/>
        <w:spacing w:before="220"/>
        <w:ind w:firstLine="540"/>
        <w:jc w:val="both"/>
      </w:pPr>
      <w:r>
        <w:t>11. Работы по переустройству и (или) перепланировке помещений в многоквартирном доме,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420590" w:rsidRDefault="00420590">
      <w:pPr>
        <w:pStyle w:val="ConsPlusNormal"/>
        <w:spacing w:before="220"/>
        <w:ind w:firstLine="540"/>
        <w:jc w:val="both"/>
      </w:pPr>
      <w:r>
        <w:t>12. Работы по переустройству и (или) перепланировке помещений в многоквартирном доме, затрагивающие газовое оборудование, осуществляются организацией, имеющей соответствующий допуск к таким работам.</w:t>
      </w:r>
    </w:p>
    <w:p w:rsidR="00420590" w:rsidRDefault="00420590">
      <w:pPr>
        <w:pStyle w:val="ConsPlusNormal"/>
        <w:spacing w:before="220"/>
        <w:ind w:firstLine="540"/>
        <w:jc w:val="both"/>
      </w:pPr>
      <w:r>
        <w:lastRenderedPageBreak/>
        <w:t xml:space="preserve">13. Производство работ, указанных в </w:t>
      </w:r>
      <w:hyperlink w:anchor="P436" w:history="1">
        <w:r>
          <w:rPr>
            <w:color w:val="0000FF"/>
          </w:rPr>
          <w:t>пунктах 2</w:t>
        </w:r>
      </w:hyperlink>
      <w:r>
        <w:t xml:space="preserve"> и </w:t>
      </w:r>
      <w:hyperlink w:anchor="P451" w:history="1">
        <w:r>
          <w:rPr>
            <w:color w:val="0000FF"/>
          </w:rPr>
          <w:t>3</w:t>
        </w:r>
      </w:hyperlink>
      <w:r>
        <w:t xml:space="preserve"> настоящего приложения, осуществляется на основании решения о согласовании переустройства и (или) перепланировки помещения в многоквартирном доме с последующим оформлением приемочной комиссией акта о завершенном переустройстве и (или) перепланировке помещения в многоквартирном доме.</w:t>
      </w:r>
    </w:p>
    <w:p w:rsidR="00420590" w:rsidRDefault="00420590">
      <w:pPr>
        <w:pStyle w:val="ConsPlusNormal"/>
        <w:spacing w:before="220"/>
        <w:ind w:firstLine="540"/>
        <w:jc w:val="both"/>
      </w:pPr>
      <w:r>
        <w:t>Оформление приемочной комиссией акта о завершенном переустройстве и (или) перепланировке помещения в многоквартирном доме в соответствии с решением о согласовании переустройства и (или) перепланировки помещения в многоквартирном доме осуществляется на основании заявления физического лица, индивидуального предпринимателя и юридического лица, представленного в период действия указанного решения.</w:t>
      </w:r>
    </w:p>
    <w:p w:rsidR="00420590" w:rsidRDefault="00420590">
      <w:pPr>
        <w:pStyle w:val="ConsPlusNormal"/>
        <w:spacing w:before="220"/>
        <w:ind w:firstLine="540"/>
        <w:jc w:val="both"/>
      </w:pPr>
      <w:r>
        <w:t xml:space="preserve">14. Производство работ по переустройству и (или) перепланировке помещений в многоквартирных домах, не включенных в </w:t>
      </w:r>
      <w:hyperlink w:anchor="P436" w:history="1">
        <w:r>
          <w:rPr>
            <w:color w:val="0000FF"/>
          </w:rPr>
          <w:t>пункты 2</w:t>
        </w:r>
      </w:hyperlink>
      <w:r>
        <w:t xml:space="preserve"> и </w:t>
      </w:r>
      <w:hyperlink w:anchor="P451" w:history="1">
        <w:r>
          <w:rPr>
            <w:color w:val="0000FF"/>
          </w:rPr>
          <w:t>3</w:t>
        </w:r>
      </w:hyperlink>
      <w:r>
        <w:t xml:space="preserve"> настоящего приложения, а также работ по переустройству осуществляется физическими лицами, индивидуальными предпринимателями и юридическими лицами с последующим оформлением приемочной комиссией акта о завершенном переустройстве и (или) перепланировке помещения в многоквартирном доме.</w:t>
      </w: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both"/>
      </w:pPr>
    </w:p>
    <w:p w:rsidR="00420590" w:rsidRDefault="00420590">
      <w:pPr>
        <w:pStyle w:val="ConsPlusNormal"/>
        <w:jc w:val="right"/>
        <w:outlineLvl w:val="1"/>
      </w:pPr>
      <w:r>
        <w:t>Приложение 2</w:t>
      </w:r>
    </w:p>
    <w:p w:rsidR="00420590" w:rsidRDefault="00420590">
      <w:pPr>
        <w:pStyle w:val="ConsPlusNormal"/>
        <w:jc w:val="right"/>
      </w:pPr>
      <w:r>
        <w:t>к Административному регламенту</w:t>
      </w:r>
    </w:p>
    <w:p w:rsidR="00420590" w:rsidRDefault="00420590">
      <w:pPr>
        <w:pStyle w:val="ConsPlusNormal"/>
        <w:jc w:val="right"/>
      </w:pPr>
      <w:r>
        <w:t>предоставления муниципальной услуги</w:t>
      </w:r>
    </w:p>
    <w:p w:rsidR="00420590" w:rsidRDefault="00420590">
      <w:pPr>
        <w:pStyle w:val="ConsPlusNormal"/>
        <w:jc w:val="right"/>
      </w:pPr>
      <w:r>
        <w:t>"Прием заявлений и выдача документов</w:t>
      </w:r>
    </w:p>
    <w:p w:rsidR="00420590" w:rsidRDefault="00420590">
      <w:pPr>
        <w:pStyle w:val="ConsPlusNormal"/>
        <w:jc w:val="right"/>
      </w:pPr>
      <w:r>
        <w:t>о согласовании переустройства и (или)</w:t>
      </w:r>
    </w:p>
    <w:p w:rsidR="00420590" w:rsidRDefault="00420590">
      <w:pPr>
        <w:pStyle w:val="ConsPlusNormal"/>
        <w:jc w:val="right"/>
      </w:pPr>
      <w:r>
        <w:t>перепланировки помещений</w:t>
      </w:r>
    </w:p>
    <w:p w:rsidR="00420590" w:rsidRDefault="00420590">
      <w:pPr>
        <w:pStyle w:val="ConsPlusNormal"/>
        <w:jc w:val="right"/>
      </w:pPr>
      <w:r>
        <w:t>в многоквартирном доме"</w:t>
      </w:r>
    </w:p>
    <w:p w:rsidR="00420590" w:rsidRDefault="00420590">
      <w:pPr>
        <w:pStyle w:val="ConsPlusNormal"/>
        <w:jc w:val="both"/>
      </w:pPr>
    </w:p>
    <w:p w:rsidR="00420590" w:rsidRDefault="00420590">
      <w:pPr>
        <w:pStyle w:val="ConsPlusTitle"/>
        <w:jc w:val="center"/>
      </w:pPr>
      <w:bookmarkStart w:id="9" w:name="P508"/>
      <w:bookmarkEnd w:id="9"/>
      <w:r>
        <w:t>БЛОК-СХЕМА</w:t>
      </w:r>
    </w:p>
    <w:p w:rsidR="00420590" w:rsidRDefault="00420590">
      <w:pPr>
        <w:pStyle w:val="ConsPlusTitle"/>
        <w:jc w:val="center"/>
      </w:pPr>
      <w:r>
        <w:t>ПРЕДОСТАВЛЕНИЯ МУНИЦИПАЛЬНОЙ УСЛУГИ "ПРИЕМ ЗАЯВЛЕНИЙ</w:t>
      </w:r>
    </w:p>
    <w:p w:rsidR="00420590" w:rsidRDefault="00420590">
      <w:pPr>
        <w:pStyle w:val="ConsPlusTitle"/>
        <w:jc w:val="center"/>
      </w:pPr>
      <w:r>
        <w:t>И ВЫДАЧА ДОКУМЕНТОВ О СОГЛАСОВАНИИ ПЕРЕУСТРОЙСТВА И (ИЛИ)</w:t>
      </w:r>
    </w:p>
    <w:p w:rsidR="00420590" w:rsidRDefault="00420590">
      <w:pPr>
        <w:pStyle w:val="ConsPlusTitle"/>
        <w:jc w:val="center"/>
      </w:pPr>
      <w:r>
        <w:t>ПЕРЕПЛАНИРОВКИ ПОМЕЩЕНИЙ В МНОГОКВАРТИРНОМ ДОМЕ"</w:t>
      </w:r>
    </w:p>
    <w:p w:rsidR="00420590" w:rsidRDefault="00420590">
      <w:pPr>
        <w:pStyle w:val="ConsPlusNormal"/>
        <w:jc w:val="both"/>
      </w:pPr>
    </w:p>
    <w:p w:rsidR="00420590" w:rsidRDefault="00420590">
      <w:pPr>
        <w:pStyle w:val="ConsPlusNormal"/>
        <w:jc w:val="center"/>
      </w:pPr>
      <w:r w:rsidRPr="005B2539">
        <w:rPr>
          <w:position w:val="-425"/>
        </w:rPr>
        <w:lastRenderedPageBreak/>
        <w:pict>
          <v:shape id="_x0000_i1025" style="width:420pt;height:436.8pt" coordsize="" o:spt="100" adj="0,,0" path="" filled="f" stroked="f">
            <v:stroke joinstyle="miter"/>
            <v:imagedata r:id="rId20" o:title="base_23808_122536_32768"/>
            <v:formulas/>
            <v:path o:connecttype="segments"/>
          </v:shape>
        </w:pict>
      </w:r>
    </w:p>
    <w:p w:rsidR="00420590" w:rsidRDefault="00420590">
      <w:pPr>
        <w:pStyle w:val="ConsPlusNormal"/>
        <w:jc w:val="both"/>
      </w:pPr>
    </w:p>
    <w:p w:rsidR="00420590" w:rsidRDefault="00420590">
      <w:pPr>
        <w:pStyle w:val="ConsPlusNormal"/>
        <w:jc w:val="both"/>
      </w:pPr>
    </w:p>
    <w:p w:rsidR="00420590" w:rsidRDefault="00420590">
      <w:pPr>
        <w:pStyle w:val="ConsPlusNormal"/>
        <w:pBdr>
          <w:top w:val="single" w:sz="6" w:space="0" w:color="auto"/>
        </w:pBdr>
        <w:spacing w:before="100" w:after="100"/>
        <w:jc w:val="both"/>
        <w:rPr>
          <w:sz w:val="2"/>
          <w:szCs w:val="2"/>
        </w:rPr>
      </w:pPr>
    </w:p>
    <w:p w:rsidR="008943CA" w:rsidRDefault="008943CA"/>
    <w:sectPr w:rsidR="008943CA" w:rsidSect="00FB0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90"/>
    <w:rsid w:val="00420590"/>
    <w:rsid w:val="0089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3661F-2C2C-4880-97F2-7EC52C8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5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5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5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5A23C1272B850B595D411DDCF8390DF7B3B3B80B1605DF5AE489D06627E879A7DD234E140316E7F3DA90D5AP8J2H" TargetMode="External"/><Relationship Id="rId13" Type="http://schemas.openxmlformats.org/officeDocument/2006/relationships/hyperlink" Target="consultantplus://offline/ref=D855A23C1272B850B595D411DDCF8390DD7A323A86B4605DF5AE489D06627E879A7DD234E140316E7F3DA90D5AP8J2H" TargetMode="External"/><Relationship Id="rId18" Type="http://schemas.openxmlformats.org/officeDocument/2006/relationships/hyperlink" Target="consultantplus://offline/ref=0CB9511C16F1CDE76982A45DB26F9A8502E661E1BAE9B690D7BC946A8D1EB4EE8BAD8CAF52D30933C2CCCC3D0DC43DC1526209E056Q9J8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855A23C1272B850B595D411DDCF8390DE7B343B88E3375FA4FB46980E3224979E348538FD402F717D23A9P0JCH" TargetMode="External"/><Relationship Id="rId12" Type="http://schemas.openxmlformats.org/officeDocument/2006/relationships/hyperlink" Target="consultantplus://offline/ref=D855A23C1272B850B595D411DDCF8390DF72373681B5605DF5AE489D06627E879A7DD234E140316E7F3DA90D5AP8J2H" TargetMode="External"/><Relationship Id="rId17" Type="http://schemas.openxmlformats.org/officeDocument/2006/relationships/hyperlink" Target="consultantplus://offline/ref=0CB9511C16F1CDE76982A45DB26F9A8502E661E1BAE9B690D7BC946A8D1EB4EE99ADD4A059D21C6693969B300DQCJ4H" TargetMode="External"/><Relationship Id="rId2" Type="http://schemas.openxmlformats.org/officeDocument/2006/relationships/settings" Target="settings.xml"/><Relationship Id="rId16" Type="http://schemas.openxmlformats.org/officeDocument/2006/relationships/hyperlink" Target="consultantplus://offline/ref=D855A23C1272B850B595D411DDCF8390D976343984BE3D57FDF7449F016D21828F6C8A3BE25F2E6F6121AB0FP5J9H"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D855A23C1272B850B595CA1CCBA3DF98DA786D3382B16E0BA9F84ECA593278D2C83D8C6DA005226E7F23AB0C5D881F642DA45D42F85C656EC8D071F7P0JCH" TargetMode="External"/><Relationship Id="rId11" Type="http://schemas.openxmlformats.org/officeDocument/2006/relationships/hyperlink" Target="consultantplus://offline/ref=D855A23C1272B850B595D411DDCF8390DF7B3A3987B4605DF5AE489D06627E879A7DD234E140316E7F3DA90D5AP8J2H" TargetMode="External"/><Relationship Id="rId5" Type="http://schemas.openxmlformats.org/officeDocument/2006/relationships/hyperlink" Target="consultantplus://offline/ref=D855A23C1272B850B595CA1CCBA3DF98DA786D3382B16E08A0FA4ECA593278D2C83D8C6DA005226E7F23A80B50881F642DA45D42F85C656EC8D071F7P0JCH" TargetMode="External"/><Relationship Id="rId15" Type="http://schemas.openxmlformats.org/officeDocument/2006/relationships/hyperlink" Target="consultantplus://offline/ref=D855A23C1272B850B595CA1CCBA3DF98DA786D3382B16E0BA9F84ECA593278D2C83D8C6DA005226E7F23AB0C5D881F642DA45D42F85C656EC8D071F7P0JCH" TargetMode="External"/><Relationship Id="rId10" Type="http://schemas.openxmlformats.org/officeDocument/2006/relationships/hyperlink" Target="consultantplus://offline/ref=D855A23C1272B850B595D411DDCF8390DF7B3A3A81BD605DF5AE489D06627E879A7DD234E140316E7F3DA90D5AP8J2H" TargetMode="External"/><Relationship Id="rId19" Type="http://schemas.openxmlformats.org/officeDocument/2006/relationships/hyperlink" Target="consultantplus://offline/ref=0CB9511C16F1CDE76982A45DB26F9A8502E661E1BAE9B690D7BC946A8D1EB4EE99ADD4A059D21C6693969B300DQCJ4H" TargetMode="External"/><Relationship Id="rId4" Type="http://schemas.openxmlformats.org/officeDocument/2006/relationships/hyperlink" Target="consultantplus://offline/ref=D855A23C1272B850B595D411DDCF8390DF7237388BBC605DF5AE489D06627E879A7DD234E140316E7F3DA90D5AP8J2H" TargetMode="External"/><Relationship Id="rId9" Type="http://schemas.openxmlformats.org/officeDocument/2006/relationships/hyperlink" Target="consultantplus://offline/ref=D855A23C1272B850B595D411DDCF8390DF74303A84B3605DF5AE489D06627E879A7DD234E140316E7F3DA90D5AP8J2H" TargetMode="External"/><Relationship Id="rId14" Type="http://schemas.openxmlformats.org/officeDocument/2006/relationships/hyperlink" Target="consultantplus://offline/ref=D855A23C1272B850B595CA1CCBA3DF98DA786D3382B16E08A0FA4ECA593278D2C83D8C6DA005226E7F23A80B50881F642DA45D42F85C656EC8D071F7P0J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10559</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Рябушкина Ольга Александровна</dc:creator>
  <cp:keywords/>
  <dc:description/>
  <cp:lastModifiedBy>Рябушкина Ольга Александровна</cp:lastModifiedBy>
  <cp:revision>1</cp:revision>
  <dcterms:created xsi:type="dcterms:W3CDTF">2021-10-21T07:09:00Z</dcterms:created>
  <dcterms:modified xsi:type="dcterms:W3CDTF">2021-10-21T07:09:00Z</dcterms:modified>
</cp:coreProperties>
</file>