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5F241D">
        <w:rPr>
          <w:rFonts w:ascii="Times New Roman" w:hAnsi="Times New Roman" w:cs="Times New Roman"/>
          <w:b/>
          <w:i/>
          <w:noProof/>
          <w:sz w:val="28"/>
          <w:szCs w:val="28"/>
        </w:rPr>
        <w:t>Появился новый способ</w:t>
      </w:r>
      <w:r w:rsidR="005F241D" w:rsidRPr="005F241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мошенничества, совершаемого с использованием информационно- телекоммуникационных технологий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1D" w:rsidRPr="005F241D" w:rsidRDefault="005F241D" w:rsidP="005F24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потенциальные жертвы </w:t>
      </w:r>
      <w:proofErr w:type="spellStart"/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кибермошенников</w:t>
      </w:r>
      <w:proofErr w:type="spellEnd"/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чаще осознают, что телефонный звонок поступает не от «службы безопасности банка», злоумышленники придумали новый способ связаться с владельцами банковских счетов.</w:t>
      </w:r>
    </w:p>
    <w:p w:rsidR="005F241D" w:rsidRPr="005F241D" w:rsidRDefault="005F241D" w:rsidP="005F24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Мошенники направляют письмо от имени популярного сервиса, предоставляющего услуги, например доступа к онлайн-кинотеатру. В письме указывается, что со счета человека скоро будет снята плата за подписку, поскольку пробный период ее использования заканчивается (даже если получатель никакой подписки не оформлял). Также в письме указано, что для отмены подписки необходимо позвонить по указанному номеру. В случае, если жертва сделает это, то на самом деле свяжется с подставным оператором контакт-центра «службы поддержки клиентов».</w:t>
      </w:r>
    </w:p>
    <w:p w:rsidR="005F241D" w:rsidRPr="005F241D" w:rsidRDefault="005F241D" w:rsidP="005F24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по классической схеме так называемый «специалист» попытается выведать персональные данные лица, либо убедить собеседника установить на смартфон программу удаленного доступа – все под предлогом отмены платной подписки.</w:t>
      </w:r>
    </w:p>
    <w:p w:rsidR="005F241D" w:rsidRPr="005F241D" w:rsidRDefault="005F241D" w:rsidP="005F24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>Впоследствии, используя полученные данные, злоумышленник получает доступ к банку-онлайн либо к банковскому счету и совершает незаконные операции, направленные на хищение денежных средств.</w:t>
      </w:r>
    </w:p>
    <w:p w:rsidR="00175FDA" w:rsidRDefault="005F241D" w:rsidP="005F24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</w:t>
      </w:r>
      <w:r w:rsidR="00BA7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5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предупреждает, запоминайте какие подписки оформляете, при получении писем от незнакомых адресатов, отнеситесь к ним с подозрением – проверьте адрес, ошибки, несоответствие дизайну и тексту. </w:t>
      </w:r>
      <w:bookmarkStart w:id="0" w:name="_GoBack"/>
      <w:bookmarkEnd w:id="0"/>
    </w:p>
    <w:p w:rsidR="00BA7790" w:rsidRPr="00584CA4" w:rsidRDefault="00BA7790" w:rsidP="00BA779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BA7790" w:rsidRPr="00CB7ABF" w:rsidRDefault="00BA7790" w:rsidP="005F24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A7790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A7790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093D"/>
  <w15:docId w15:val="{D3D3F3A2-20F8-4B35-BF95-1FC3EC8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2022-02-26T09:24:00Z</dcterms:created>
  <dcterms:modified xsi:type="dcterms:W3CDTF">2022-02-28T06:10:00Z</dcterms:modified>
</cp:coreProperties>
</file>