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78" w:rsidRDefault="00403FCE" w:rsidP="00C45B68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427540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-335915</wp:posOffset>
            </wp:positionV>
            <wp:extent cx="2066925" cy="1672590"/>
            <wp:effectExtent l="19050" t="0" r="9525" b="0"/>
            <wp:wrapSquare wrapText="bothSides"/>
            <wp:docPr id="1" name="Рисунок 1" descr="Описание: C:\Users\user 1\Desktop\Фомин А.П\Докладные записки\Русских\Разъяснения\DSCN9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 1\Desktop\Фомин А.П\Докладные записки\Русских\Разъяснения\DSCN95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67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44540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</w:t>
      </w:r>
      <w:r w:rsidR="00E16D3E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Предусмотрена ли </w:t>
      </w:r>
      <w:r w:rsidR="00B048AF">
        <w:rPr>
          <w:rFonts w:ascii="Times New Roman" w:hAnsi="Times New Roman" w:cs="Times New Roman"/>
          <w:b/>
          <w:i/>
          <w:noProof/>
          <w:sz w:val="28"/>
          <w:szCs w:val="28"/>
        </w:rPr>
        <w:t>ответственность за распространение экстремистских материалов</w:t>
      </w:r>
      <w:r w:rsidR="004F61ED">
        <w:rPr>
          <w:rFonts w:ascii="Times New Roman" w:hAnsi="Times New Roman" w:cs="Times New Roman"/>
          <w:b/>
          <w:i/>
          <w:noProof/>
          <w:sz w:val="28"/>
          <w:szCs w:val="28"/>
        </w:rPr>
        <w:t>?</w:t>
      </w:r>
    </w:p>
    <w:p w:rsidR="00A1148F" w:rsidRDefault="00A1148F" w:rsidP="00C45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796" w:rsidRPr="00EA1796" w:rsidRDefault="004F61ED" w:rsidP="00D10F9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ваш вопрос отвечает </w:t>
      </w:r>
      <w:r w:rsidR="009B18D2">
        <w:rPr>
          <w:rFonts w:ascii="Times New Roman" w:hAnsi="Times New Roman" w:cs="Times New Roman"/>
          <w:i/>
          <w:sz w:val="28"/>
          <w:szCs w:val="28"/>
        </w:rPr>
        <w:t>прокурор Куйбышевского района г</w:t>
      </w:r>
      <w:proofErr w:type="gramStart"/>
      <w:r w:rsidR="009B18D2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="009B18D2">
        <w:rPr>
          <w:rFonts w:ascii="Times New Roman" w:hAnsi="Times New Roman" w:cs="Times New Roman"/>
          <w:i/>
          <w:sz w:val="28"/>
          <w:szCs w:val="28"/>
        </w:rPr>
        <w:t>амары Тупиков Евгений Александрович.</w:t>
      </w:r>
      <w:r w:rsidR="00EA1796" w:rsidRPr="00EA179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A1796" w:rsidRDefault="00EA1796" w:rsidP="00D10F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8AF" w:rsidRPr="00B048AF" w:rsidRDefault="00B048AF" w:rsidP="00B048AF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8AF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законом «О противодействии экстремисткой деятельности» экстремистскими материалами являются предназначенные для распространения либо публичного демонстрирования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выступления, изображения руководителей групп, организаций или движений, признанных преступными в соответствии с приговором Международного военного трибунала для суда и наказания главных военных преступников европейских стран оси (Нюрнбергского трибунала), выступления, изображения руководителей организаций, сотрудничавших с указанными группами, организациями или движениями, публикации, обосновывающие или оправдывающие национальное,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B048AF" w:rsidRPr="00B048AF" w:rsidRDefault="00B048AF" w:rsidP="00B048AF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8AF">
        <w:rPr>
          <w:rFonts w:ascii="Times New Roman" w:eastAsia="Times New Roman" w:hAnsi="Times New Roman" w:cs="Times New Roman"/>
          <w:color w:val="000000"/>
          <w:sz w:val="28"/>
          <w:szCs w:val="28"/>
        </w:rPr>
        <w:t>За массовое распространение экстремистских материалов, включенных в опубликованный федеральный список экстремистских материалов, а равно их производство либо хранение в целях массового распространения, предусмотрена административная ответственность по статье 20.29 Кодекса Российской Федерации об административных правонарушениях.</w:t>
      </w:r>
    </w:p>
    <w:p w:rsidR="00B048AF" w:rsidRPr="00B048AF" w:rsidRDefault="00B048AF" w:rsidP="00B048AF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5FDA" w:rsidRPr="00175FDA" w:rsidRDefault="00B048AF" w:rsidP="00B048AF">
      <w:pPr>
        <w:shd w:val="clear" w:color="auto" w:fill="FFFFFF"/>
        <w:spacing w:after="225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Кроме того, статьей 20.3 </w:t>
      </w:r>
      <w:proofErr w:type="spellStart"/>
      <w:r w:rsidRPr="00B048AF">
        <w:rPr>
          <w:rFonts w:ascii="Times New Roman" w:eastAsia="Times New Roman" w:hAnsi="Times New Roman" w:cs="Times New Roman"/>
          <w:color w:val="000000"/>
          <w:sz w:val="28"/>
          <w:szCs w:val="28"/>
        </w:rPr>
        <w:t>КоАП</w:t>
      </w:r>
      <w:proofErr w:type="spellEnd"/>
      <w:r w:rsidRPr="00B048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 предусмотрена ответственность за публичное демонстрирование нацистской атрибутики или символики, либо атрибутики или символики экстремистских организаций, либо иных атрибутики или символики, пропаганда либо публичное демонстрирование которых запрещены федеральными законами.</w:t>
      </w:r>
    </w:p>
    <w:sectPr w:rsidR="00175FDA" w:rsidRPr="00175FDA" w:rsidSect="00F36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5425E"/>
    <w:multiLevelType w:val="hybridMultilevel"/>
    <w:tmpl w:val="DD8CF5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6CB4"/>
    <w:rsid w:val="00011A6B"/>
    <w:rsid w:val="00044EA6"/>
    <w:rsid w:val="000720A5"/>
    <w:rsid w:val="000844AF"/>
    <w:rsid w:val="000F066A"/>
    <w:rsid w:val="000F1BD2"/>
    <w:rsid w:val="00175FDA"/>
    <w:rsid w:val="00266142"/>
    <w:rsid w:val="002A70FC"/>
    <w:rsid w:val="002D6CB4"/>
    <w:rsid w:val="00305C5D"/>
    <w:rsid w:val="003B1D3A"/>
    <w:rsid w:val="003F49E5"/>
    <w:rsid w:val="003F6A30"/>
    <w:rsid w:val="003F77D5"/>
    <w:rsid w:val="00403FCE"/>
    <w:rsid w:val="004224BE"/>
    <w:rsid w:val="00427540"/>
    <w:rsid w:val="00446B70"/>
    <w:rsid w:val="004F4E07"/>
    <w:rsid w:val="004F61ED"/>
    <w:rsid w:val="005A111A"/>
    <w:rsid w:val="00600AC6"/>
    <w:rsid w:val="00602087"/>
    <w:rsid w:val="00632144"/>
    <w:rsid w:val="00641E95"/>
    <w:rsid w:val="006A547C"/>
    <w:rsid w:val="006F20AC"/>
    <w:rsid w:val="007745A7"/>
    <w:rsid w:val="007A0778"/>
    <w:rsid w:val="007A1268"/>
    <w:rsid w:val="007D0245"/>
    <w:rsid w:val="007D2309"/>
    <w:rsid w:val="00822EA5"/>
    <w:rsid w:val="00856F7B"/>
    <w:rsid w:val="00895B93"/>
    <w:rsid w:val="008D0F8B"/>
    <w:rsid w:val="00907F86"/>
    <w:rsid w:val="0093190A"/>
    <w:rsid w:val="009406D4"/>
    <w:rsid w:val="009A69EA"/>
    <w:rsid w:val="009B0BDA"/>
    <w:rsid w:val="009B18D2"/>
    <w:rsid w:val="00A1148F"/>
    <w:rsid w:val="00A7393F"/>
    <w:rsid w:val="00A81BAE"/>
    <w:rsid w:val="00AD61F5"/>
    <w:rsid w:val="00AE02B4"/>
    <w:rsid w:val="00B048AF"/>
    <w:rsid w:val="00B670E2"/>
    <w:rsid w:val="00BD239D"/>
    <w:rsid w:val="00BD3BAB"/>
    <w:rsid w:val="00BF6ABD"/>
    <w:rsid w:val="00C104A8"/>
    <w:rsid w:val="00C45B68"/>
    <w:rsid w:val="00C749B9"/>
    <w:rsid w:val="00CD6380"/>
    <w:rsid w:val="00D10F9F"/>
    <w:rsid w:val="00D203FA"/>
    <w:rsid w:val="00D81B5A"/>
    <w:rsid w:val="00DA7620"/>
    <w:rsid w:val="00DF3DD6"/>
    <w:rsid w:val="00DF56F7"/>
    <w:rsid w:val="00E16D3E"/>
    <w:rsid w:val="00E5187C"/>
    <w:rsid w:val="00E767C3"/>
    <w:rsid w:val="00E76AAC"/>
    <w:rsid w:val="00E9583E"/>
    <w:rsid w:val="00EA1796"/>
    <w:rsid w:val="00EC75A5"/>
    <w:rsid w:val="00F33C30"/>
    <w:rsid w:val="00F3643C"/>
    <w:rsid w:val="00F409F3"/>
    <w:rsid w:val="00F44540"/>
    <w:rsid w:val="00F84CE0"/>
    <w:rsid w:val="00FB7A33"/>
    <w:rsid w:val="00FD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3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70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75F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5B93"/>
    <w:rPr>
      <w:b/>
      <w:bCs/>
    </w:rPr>
  </w:style>
  <w:style w:type="character" w:styleId="a5">
    <w:name w:val="Hyperlink"/>
    <w:basedOn w:val="a0"/>
    <w:uiPriority w:val="99"/>
    <w:unhideWhenUsed/>
    <w:rsid w:val="009A69EA"/>
    <w:rPr>
      <w:color w:val="0000FF"/>
      <w:u w:val="single"/>
    </w:rPr>
  </w:style>
  <w:style w:type="paragraph" w:styleId="a6">
    <w:name w:val="No Spacing"/>
    <w:uiPriority w:val="1"/>
    <w:qFormat/>
    <w:rsid w:val="00044EA6"/>
    <w:pPr>
      <w:spacing w:after="0" w:line="240" w:lineRule="auto"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3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90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670E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175FD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75FDA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5B93"/>
    <w:rPr>
      <w:b/>
      <w:bCs/>
    </w:rPr>
  </w:style>
  <w:style w:type="character" w:styleId="a5">
    <w:name w:val="Hyperlink"/>
    <w:basedOn w:val="a0"/>
    <w:uiPriority w:val="99"/>
    <w:semiHidden/>
    <w:unhideWhenUsed/>
    <w:rsid w:val="009A69EA"/>
    <w:rPr>
      <w:color w:val="0000FF"/>
      <w:u w:val="single"/>
    </w:rPr>
  </w:style>
  <w:style w:type="paragraph" w:styleId="a6">
    <w:name w:val="No Spacing"/>
    <w:uiPriority w:val="1"/>
    <w:qFormat/>
    <w:rsid w:val="00044EA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5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0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1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7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6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8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6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1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4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5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9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kateisschiz@gmail.com</dc:creator>
  <cp:lastModifiedBy>Katrin</cp:lastModifiedBy>
  <cp:revision>2</cp:revision>
  <dcterms:created xsi:type="dcterms:W3CDTF">2022-01-25T18:38:00Z</dcterms:created>
  <dcterms:modified xsi:type="dcterms:W3CDTF">2022-01-25T18:38:00Z</dcterms:modified>
</cp:coreProperties>
</file>