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E8" w:rsidRPr="003E43FF" w:rsidRDefault="00DE7C94" w:rsidP="00C6649D">
      <w:pPr>
        <w:jc w:val="center"/>
        <w:rPr>
          <w:sz w:val="27"/>
          <w:szCs w:val="27"/>
        </w:rPr>
      </w:pPr>
      <w:r w:rsidRPr="003E43FF">
        <w:rPr>
          <w:sz w:val="27"/>
          <w:szCs w:val="27"/>
        </w:rPr>
        <w:t>ПОЯСНИТЕЛЬНАЯ</w:t>
      </w:r>
      <w:r w:rsidR="009B77E1" w:rsidRPr="003E43FF">
        <w:rPr>
          <w:sz w:val="27"/>
          <w:szCs w:val="27"/>
        </w:rPr>
        <w:t xml:space="preserve"> </w:t>
      </w:r>
      <w:r w:rsidR="00D665A2" w:rsidRPr="003E43FF">
        <w:rPr>
          <w:sz w:val="27"/>
          <w:szCs w:val="27"/>
        </w:rPr>
        <w:t>ЗАПИСКА</w:t>
      </w:r>
    </w:p>
    <w:p w:rsidR="00DA748C" w:rsidRPr="003E43FF" w:rsidRDefault="00DA748C" w:rsidP="005F5DA9">
      <w:pPr>
        <w:jc w:val="center"/>
        <w:rPr>
          <w:sz w:val="27"/>
          <w:szCs w:val="27"/>
        </w:rPr>
      </w:pPr>
      <w:r w:rsidRPr="003E43FF">
        <w:rPr>
          <w:sz w:val="27"/>
          <w:szCs w:val="27"/>
        </w:rPr>
        <w:t xml:space="preserve">к проекту постановления </w:t>
      </w:r>
      <w:r w:rsidRPr="003E43FF">
        <w:rPr>
          <w:bCs/>
          <w:sz w:val="27"/>
          <w:szCs w:val="27"/>
        </w:rPr>
        <w:t>Администрации Куйбышевского внутригородского района городского округа Самара</w:t>
      </w:r>
      <w:r w:rsidRPr="003E43FF">
        <w:rPr>
          <w:sz w:val="27"/>
          <w:szCs w:val="27"/>
        </w:rPr>
        <w:t xml:space="preserve"> «О внесении изменений в муниципальную программу Куйбышевского внутригородского района городского округа Самара «Комфортная городская среда» на 2018-2024 годы </w:t>
      </w:r>
      <w:r w:rsidRPr="003E43FF">
        <w:rPr>
          <w:bCs/>
          <w:color w:val="000000"/>
          <w:sz w:val="27"/>
          <w:szCs w:val="27"/>
        </w:rPr>
        <w:t>(далее - Программа)</w:t>
      </w:r>
      <w:r w:rsidRPr="003E43FF">
        <w:rPr>
          <w:sz w:val="27"/>
          <w:szCs w:val="27"/>
        </w:rPr>
        <w:t>, утвержденную постановлением Администрации Куйбышевского внутригородского района городского округа Самара от 21.12.2017г. №</w:t>
      </w:r>
      <w:r w:rsidR="009A59EC">
        <w:rPr>
          <w:sz w:val="27"/>
          <w:szCs w:val="27"/>
        </w:rPr>
        <w:t xml:space="preserve"> </w:t>
      </w:r>
      <w:r w:rsidRPr="003E43FF">
        <w:rPr>
          <w:sz w:val="27"/>
          <w:szCs w:val="27"/>
        </w:rPr>
        <w:t>352 (далее – Проект постановления)</w:t>
      </w:r>
    </w:p>
    <w:p w:rsidR="00A049BF" w:rsidRPr="003E43FF" w:rsidRDefault="00A049BF" w:rsidP="00156677">
      <w:pPr>
        <w:jc w:val="center"/>
        <w:rPr>
          <w:sz w:val="27"/>
          <w:szCs w:val="27"/>
        </w:rPr>
      </w:pPr>
    </w:p>
    <w:p w:rsidR="00CF461D" w:rsidRPr="00606C95" w:rsidRDefault="00DA748C" w:rsidP="00DA748C">
      <w:pPr>
        <w:pStyle w:val="ConsNormal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06C95">
        <w:rPr>
          <w:rFonts w:ascii="Times New Roman" w:hAnsi="Times New Roman" w:cs="Times New Roman"/>
          <w:sz w:val="27"/>
          <w:szCs w:val="27"/>
        </w:rPr>
        <w:t>Предлагаемый П</w:t>
      </w:r>
      <w:r w:rsidR="00B9465F" w:rsidRPr="00606C95">
        <w:rPr>
          <w:rFonts w:ascii="Times New Roman" w:hAnsi="Times New Roman" w:cs="Times New Roman"/>
          <w:sz w:val="27"/>
          <w:szCs w:val="27"/>
        </w:rPr>
        <w:t xml:space="preserve">роект постановления разработан в целях реализации </w:t>
      </w:r>
      <w:r w:rsidR="00CF461D" w:rsidRPr="00606C95">
        <w:rPr>
          <w:rFonts w:ascii="Times New Roman" w:hAnsi="Times New Roman" w:cs="Times New Roman"/>
          <w:sz w:val="27"/>
          <w:szCs w:val="27"/>
        </w:rPr>
        <w:t xml:space="preserve">мероприятий по </w:t>
      </w:r>
      <w:r w:rsidRPr="00606C95">
        <w:rPr>
          <w:rFonts w:ascii="Times New Roman" w:hAnsi="Times New Roman" w:cs="Times New Roman"/>
          <w:sz w:val="27"/>
          <w:szCs w:val="27"/>
        </w:rPr>
        <w:t xml:space="preserve">благоустройству </w:t>
      </w:r>
      <w:r w:rsidR="00CF461D" w:rsidRPr="00606C95">
        <w:rPr>
          <w:rFonts w:ascii="Times New Roman" w:hAnsi="Times New Roman" w:cs="Times New Roman"/>
          <w:sz w:val="27"/>
          <w:szCs w:val="27"/>
        </w:rPr>
        <w:t>дворовых территорий многоквартирных домов, расположенных в границах Куйбышевского внутригородского района городского округа Самара.</w:t>
      </w:r>
    </w:p>
    <w:p w:rsidR="00340BCE" w:rsidRPr="00606C95" w:rsidRDefault="00DA748C" w:rsidP="00967700">
      <w:pPr>
        <w:spacing w:line="360" w:lineRule="auto"/>
        <w:ind w:firstLine="709"/>
        <w:jc w:val="both"/>
        <w:rPr>
          <w:sz w:val="27"/>
          <w:szCs w:val="27"/>
        </w:rPr>
      </w:pPr>
      <w:r w:rsidRPr="00606C95">
        <w:rPr>
          <w:sz w:val="27"/>
          <w:szCs w:val="27"/>
        </w:rPr>
        <w:t>Пр</w:t>
      </w:r>
      <w:r w:rsidR="00967700" w:rsidRPr="00606C95">
        <w:rPr>
          <w:sz w:val="27"/>
          <w:szCs w:val="27"/>
        </w:rPr>
        <w:t>оектом постановления</w:t>
      </w:r>
      <w:r w:rsidR="00B7173C" w:rsidRPr="00606C95">
        <w:rPr>
          <w:sz w:val="27"/>
          <w:szCs w:val="27"/>
        </w:rPr>
        <w:t xml:space="preserve"> Программа приводится в соответствие с действующим законод</w:t>
      </w:r>
      <w:r w:rsidR="00340BCE" w:rsidRPr="00606C95">
        <w:rPr>
          <w:sz w:val="27"/>
          <w:szCs w:val="27"/>
        </w:rPr>
        <w:t>ательством Российской Федерации и</w:t>
      </w:r>
      <w:r w:rsidR="00B7173C" w:rsidRPr="00606C95">
        <w:rPr>
          <w:sz w:val="27"/>
          <w:szCs w:val="27"/>
        </w:rPr>
        <w:t xml:space="preserve"> </w:t>
      </w:r>
      <w:r w:rsidR="00340BCE" w:rsidRPr="00606C95">
        <w:rPr>
          <w:sz w:val="27"/>
          <w:szCs w:val="27"/>
        </w:rPr>
        <w:t>Решением Совета депутатов Куйбышевского внутригородского района городского округа Самара от 03.09.2021г. № 56 «О внесении изменений в Решение Совета депутатов Куйбышевского внутригородского района городского округа Самара от 24 ноября 2020 года № 29 «О бюджете Куйбышевского внутригородского района городского округа Самара Самарской области на 2021 год и на плановый период 2022 и 2023 годов».</w:t>
      </w:r>
    </w:p>
    <w:p w:rsidR="00340BCE" w:rsidRDefault="00340BCE" w:rsidP="00967700">
      <w:pPr>
        <w:spacing w:line="360" w:lineRule="auto"/>
        <w:ind w:firstLine="709"/>
        <w:jc w:val="both"/>
        <w:rPr>
          <w:sz w:val="27"/>
          <w:szCs w:val="27"/>
        </w:rPr>
      </w:pPr>
      <w:r w:rsidRPr="00606C95">
        <w:rPr>
          <w:sz w:val="27"/>
          <w:szCs w:val="27"/>
        </w:rPr>
        <w:t>Проектом постановления уточняются:</w:t>
      </w:r>
    </w:p>
    <w:p w:rsidR="00606C95" w:rsidRPr="00606C95" w:rsidRDefault="00606C95" w:rsidP="0096770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606C95">
        <w:rPr>
          <w:sz w:val="27"/>
          <w:szCs w:val="27"/>
        </w:rPr>
        <w:t>П</w:t>
      </w:r>
      <w:r>
        <w:rPr>
          <w:sz w:val="27"/>
          <w:szCs w:val="27"/>
        </w:rPr>
        <w:t>еречень</w:t>
      </w:r>
      <w:r w:rsidRPr="00606C95">
        <w:rPr>
          <w:sz w:val="27"/>
          <w:szCs w:val="27"/>
        </w:rPr>
        <w:t xml:space="preserve"> </w:t>
      </w:r>
      <w:r>
        <w:rPr>
          <w:sz w:val="27"/>
          <w:szCs w:val="27"/>
        </w:rPr>
        <w:t>дворовых</w:t>
      </w:r>
      <w:r w:rsidRPr="00606C95">
        <w:rPr>
          <w:sz w:val="27"/>
          <w:szCs w:val="27"/>
        </w:rPr>
        <w:t xml:space="preserve"> </w:t>
      </w:r>
      <w:r>
        <w:rPr>
          <w:sz w:val="27"/>
          <w:szCs w:val="27"/>
        </w:rPr>
        <w:t>территорий</w:t>
      </w:r>
      <w:r w:rsidRPr="00606C95">
        <w:rPr>
          <w:sz w:val="27"/>
          <w:szCs w:val="27"/>
        </w:rPr>
        <w:t xml:space="preserve">, </w:t>
      </w:r>
      <w:r>
        <w:rPr>
          <w:sz w:val="27"/>
          <w:szCs w:val="27"/>
        </w:rPr>
        <w:t>планируемых</w:t>
      </w:r>
      <w:r w:rsidRPr="00606C95">
        <w:rPr>
          <w:sz w:val="27"/>
          <w:szCs w:val="27"/>
        </w:rPr>
        <w:t xml:space="preserve"> </w:t>
      </w:r>
      <w:r>
        <w:rPr>
          <w:sz w:val="27"/>
          <w:szCs w:val="27"/>
        </w:rPr>
        <w:t>к благоустройству в рамках муниципальной программы</w:t>
      </w:r>
      <w:r w:rsidRPr="00606C95">
        <w:rPr>
          <w:sz w:val="27"/>
          <w:szCs w:val="27"/>
        </w:rPr>
        <w:t xml:space="preserve"> </w:t>
      </w:r>
      <w:r>
        <w:rPr>
          <w:sz w:val="27"/>
          <w:szCs w:val="27"/>
        </w:rPr>
        <w:t>Куйбышевского внутригородского района городского округа Самара</w:t>
      </w:r>
      <w:r w:rsidRPr="00606C95">
        <w:rPr>
          <w:sz w:val="27"/>
          <w:szCs w:val="27"/>
        </w:rPr>
        <w:t xml:space="preserve"> </w:t>
      </w:r>
      <w:r>
        <w:rPr>
          <w:sz w:val="27"/>
          <w:szCs w:val="27"/>
        </w:rPr>
        <w:t>«Комфортная городская среда»</w:t>
      </w:r>
      <w:r w:rsidRPr="00606C95">
        <w:rPr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 w:rsidRPr="00606C95">
        <w:rPr>
          <w:sz w:val="27"/>
          <w:szCs w:val="27"/>
        </w:rPr>
        <w:t xml:space="preserve"> 2018-2024 </w:t>
      </w:r>
      <w:r>
        <w:rPr>
          <w:sz w:val="27"/>
          <w:szCs w:val="27"/>
        </w:rPr>
        <w:t>годы;</w:t>
      </w:r>
    </w:p>
    <w:p w:rsidR="00340BCE" w:rsidRPr="00606C95" w:rsidRDefault="00606C95" w:rsidP="00967700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340BCE" w:rsidRPr="00606C95">
        <w:rPr>
          <w:color w:val="000000"/>
          <w:sz w:val="27"/>
          <w:szCs w:val="27"/>
        </w:rPr>
        <w:t>. П</w:t>
      </w:r>
      <w:r w:rsidR="009A59EC" w:rsidRPr="00606C95">
        <w:rPr>
          <w:color w:val="000000"/>
          <w:sz w:val="27"/>
          <w:szCs w:val="27"/>
        </w:rPr>
        <w:t>еречень дворовых территорий</w:t>
      </w:r>
      <w:r w:rsidR="00A8282D" w:rsidRPr="00606C95">
        <w:rPr>
          <w:color w:val="000000"/>
          <w:sz w:val="27"/>
          <w:szCs w:val="27"/>
        </w:rPr>
        <w:t>,</w:t>
      </w:r>
      <w:r w:rsidR="009A59EC" w:rsidRPr="00606C95">
        <w:rPr>
          <w:color w:val="000000"/>
          <w:sz w:val="27"/>
          <w:szCs w:val="27"/>
        </w:rPr>
        <w:t xml:space="preserve"> планируемых к благоустройству в рамках Программы</w:t>
      </w:r>
      <w:r w:rsidR="00340BCE" w:rsidRPr="00606C95">
        <w:rPr>
          <w:color w:val="000000"/>
          <w:sz w:val="27"/>
          <w:szCs w:val="27"/>
        </w:rPr>
        <w:t xml:space="preserve"> в 2022 году;</w:t>
      </w:r>
    </w:p>
    <w:p w:rsidR="00DA748C" w:rsidRPr="00606C95" w:rsidRDefault="00606C95" w:rsidP="0096770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340BCE" w:rsidRPr="00606C95">
        <w:rPr>
          <w:color w:val="000000"/>
          <w:sz w:val="27"/>
          <w:szCs w:val="27"/>
        </w:rPr>
        <w:t>.</w:t>
      </w:r>
      <w:r w:rsidR="00FC57C2" w:rsidRPr="00606C95">
        <w:rPr>
          <w:color w:val="000000"/>
          <w:sz w:val="27"/>
          <w:szCs w:val="27"/>
        </w:rPr>
        <w:t xml:space="preserve"> </w:t>
      </w:r>
      <w:r w:rsidR="00340BCE" w:rsidRPr="00606C95">
        <w:rPr>
          <w:color w:val="000000"/>
          <w:sz w:val="27"/>
          <w:szCs w:val="27"/>
        </w:rPr>
        <w:t>П</w:t>
      </w:r>
      <w:r w:rsidR="00FC57C2" w:rsidRPr="00606C95">
        <w:rPr>
          <w:color w:val="000000"/>
          <w:sz w:val="27"/>
          <w:szCs w:val="27"/>
        </w:rPr>
        <w:t>еречень показателей (индикаторов), характеризующих ход и итоги реализации Программы</w:t>
      </w:r>
      <w:r w:rsidR="00967700" w:rsidRPr="00606C95">
        <w:rPr>
          <w:color w:val="000000"/>
          <w:sz w:val="27"/>
          <w:szCs w:val="27"/>
        </w:rPr>
        <w:t>.</w:t>
      </w:r>
    </w:p>
    <w:p w:rsidR="00E30672" w:rsidRPr="00606C95" w:rsidRDefault="00DA748C" w:rsidP="002D78C2">
      <w:pPr>
        <w:tabs>
          <w:tab w:val="left" w:pos="0"/>
        </w:tabs>
        <w:spacing w:line="360" w:lineRule="auto"/>
        <w:contextualSpacing/>
        <w:jc w:val="both"/>
        <w:rPr>
          <w:sz w:val="27"/>
          <w:szCs w:val="27"/>
        </w:rPr>
      </w:pPr>
      <w:r w:rsidRPr="00606C95">
        <w:rPr>
          <w:sz w:val="27"/>
          <w:szCs w:val="27"/>
        </w:rPr>
        <w:tab/>
      </w:r>
      <w:r w:rsidR="00E30672" w:rsidRPr="00606C95">
        <w:rPr>
          <w:sz w:val="27"/>
          <w:szCs w:val="27"/>
        </w:rPr>
        <w:t xml:space="preserve">Проект постановления был размещен на официальном сайте </w:t>
      </w:r>
      <w:r w:rsidR="00CC67F5" w:rsidRPr="00606C95">
        <w:rPr>
          <w:sz w:val="27"/>
          <w:szCs w:val="27"/>
        </w:rPr>
        <w:t xml:space="preserve">Администрации Куйбышевского внутригородского </w:t>
      </w:r>
      <w:r w:rsidR="00C26AF8" w:rsidRPr="00606C95">
        <w:rPr>
          <w:sz w:val="27"/>
          <w:szCs w:val="27"/>
        </w:rPr>
        <w:t>района городского округа Самара</w:t>
      </w:r>
      <w:r w:rsidR="00E30672" w:rsidRPr="00606C95">
        <w:rPr>
          <w:sz w:val="27"/>
          <w:szCs w:val="27"/>
        </w:rPr>
        <w:t xml:space="preserve"> для проведения </w:t>
      </w:r>
      <w:r w:rsidR="00CC67F5" w:rsidRPr="00606C95">
        <w:rPr>
          <w:sz w:val="27"/>
          <w:szCs w:val="27"/>
        </w:rPr>
        <w:t>общественного обсуждения.</w:t>
      </w:r>
    </w:p>
    <w:p w:rsidR="005F5DA9" w:rsidRPr="003E43FF" w:rsidRDefault="00CC67F5" w:rsidP="00606C95">
      <w:pPr>
        <w:pStyle w:val="2"/>
        <w:spacing w:after="0" w:line="360" w:lineRule="auto"/>
        <w:ind w:left="0" w:firstLine="708"/>
        <w:jc w:val="both"/>
        <w:rPr>
          <w:sz w:val="27"/>
          <w:szCs w:val="27"/>
        </w:rPr>
      </w:pPr>
      <w:r w:rsidRPr="00606C95">
        <w:rPr>
          <w:sz w:val="27"/>
          <w:szCs w:val="27"/>
        </w:rPr>
        <w:t xml:space="preserve">В течение срока проведения обсуждения замечаний и предложений не поступало. </w:t>
      </w:r>
    </w:p>
    <w:p w:rsidR="00625882" w:rsidRPr="003E43FF" w:rsidRDefault="00625882" w:rsidP="00FD7C10">
      <w:pPr>
        <w:pStyle w:val="2"/>
        <w:spacing w:after="0" w:line="240" w:lineRule="auto"/>
        <w:ind w:left="0" w:firstLine="708"/>
        <w:jc w:val="both"/>
        <w:rPr>
          <w:sz w:val="27"/>
          <w:szCs w:val="27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934783" w:rsidRPr="009A612B" w:rsidTr="00435EE6">
        <w:tc>
          <w:tcPr>
            <w:tcW w:w="4644" w:type="dxa"/>
          </w:tcPr>
          <w:p w:rsidR="00934783" w:rsidRPr="009A59EC" w:rsidRDefault="009A59EC" w:rsidP="009A59E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н</w:t>
            </w:r>
            <w:r w:rsidRPr="00BD3755">
              <w:rPr>
                <w:color w:val="000000"/>
                <w:sz w:val="26"/>
                <w:szCs w:val="26"/>
              </w:rPr>
              <w:t>ачальник</w:t>
            </w:r>
            <w:r>
              <w:rPr>
                <w:color w:val="000000"/>
                <w:sz w:val="26"/>
                <w:szCs w:val="26"/>
              </w:rPr>
              <w:t xml:space="preserve">а отдела </w:t>
            </w:r>
            <w:r w:rsidRPr="00BD3755">
              <w:rPr>
                <w:color w:val="000000"/>
                <w:sz w:val="26"/>
                <w:szCs w:val="26"/>
              </w:rPr>
              <w:t xml:space="preserve">по ЖКХ </w:t>
            </w:r>
            <w:r>
              <w:rPr>
                <w:color w:val="000000"/>
                <w:sz w:val="26"/>
                <w:szCs w:val="26"/>
              </w:rPr>
              <w:t xml:space="preserve">и благоустройству Администрации Куйбышевского внутригородского </w:t>
            </w:r>
            <w:r w:rsidRPr="00BD3755">
              <w:rPr>
                <w:color w:val="000000"/>
                <w:sz w:val="26"/>
                <w:szCs w:val="26"/>
              </w:rPr>
              <w:t>района городского округа Самара</w:t>
            </w:r>
          </w:p>
        </w:tc>
        <w:tc>
          <w:tcPr>
            <w:tcW w:w="4536" w:type="dxa"/>
          </w:tcPr>
          <w:p w:rsidR="00934783" w:rsidRPr="003E43FF" w:rsidRDefault="00934783">
            <w:pPr>
              <w:jc w:val="center"/>
              <w:rPr>
                <w:sz w:val="27"/>
                <w:szCs w:val="27"/>
              </w:rPr>
            </w:pPr>
          </w:p>
          <w:p w:rsidR="009A59EC" w:rsidRDefault="009A59EC" w:rsidP="00E833F6">
            <w:pPr>
              <w:jc w:val="right"/>
              <w:rPr>
                <w:sz w:val="27"/>
                <w:szCs w:val="27"/>
              </w:rPr>
            </w:pPr>
          </w:p>
          <w:p w:rsidR="009A59EC" w:rsidRDefault="009A59EC" w:rsidP="00E833F6">
            <w:pPr>
              <w:jc w:val="right"/>
              <w:rPr>
                <w:sz w:val="27"/>
                <w:szCs w:val="27"/>
              </w:rPr>
            </w:pPr>
          </w:p>
          <w:p w:rsidR="00934783" w:rsidRPr="009A612B" w:rsidRDefault="009A59EC" w:rsidP="00E833F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И.А. Астаева</w:t>
            </w:r>
          </w:p>
        </w:tc>
      </w:tr>
    </w:tbl>
    <w:p w:rsidR="000F70FC" w:rsidRPr="005645B1" w:rsidRDefault="000F70FC" w:rsidP="00625882">
      <w:bookmarkStart w:id="0" w:name="_GoBack"/>
      <w:bookmarkEnd w:id="0"/>
    </w:p>
    <w:sectPr w:rsidR="000F70FC" w:rsidRPr="005645B1" w:rsidSect="00606C95">
      <w:headerReference w:type="even" r:id="rId8"/>
      <w:headerReference w:type="default" r:id="rId9"/>
      <w:pgSz w:w="11906" w:h="16838"/>
      <w:pgMar w:top="284" w:right="1418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AA" w:rsidRDefault="008F1CAA">
      <w:r>
        <w:separator/>
      </w:r>
    </w:p>
  </w:endnote>
  <w:endnote w:type="continuationSeparator" w:id="0">
    <w:p w:rsidR="008F1CAA" w:rsidRDefault="008F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AA" w:rsidRDefault="008F1CAA">
      <w:r>
        <w:separator/>
      </w:r>
    </w:p>
  </w:footnote>
  <w:footnote w:type="continuationSeparator" w:id="0">
    <w:p w:rsidR="008F1CAA" w:rsidRDefault="008F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ED5" w:rsidRDefault="00836ED5" w:rsidP="004A7F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ED5" w:rsidRDefault="00836E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ED5" w:rsidRDefault="00836ED5" w:rsidP="004A7F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6C95">
      <w:rPr>
        <w:rStyle w:val="a6"/>
        <w:noProof/>
      </w:rPr>
      <w:t>2</w:t>
    </w:r>
    <w:r>
      <w:rPr>
        <w:rStyle w:val="a6"/>
      </w:rPr>
      <w:fldChar w:fldCharType="end"/>
    </w:r>
  </w:p>
  <w:p w:rsidR="00836ED5" w:rsidRDefault="00836E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514"/>
    <w:multiLevelType w:val="hybridMultilevel"/>
    <w:tmpl w:val="215C3114"/>
    <w:lvl w:ilvl="0" w:tplc="75407F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051CE9"/>
    <w:multiLevelType w:val="hybridMultilevel"/>
    <w:tmpl w:val="162E37E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8392382"/>
    <w:multiLevelType w:val="hybridMultilevel"/>
    <w:tmpl w:val="1D7C74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FF7A72"/>
    <w:multiLevelType w:val="hybridMultilevel"/>
    <w:tmpl w:val="FFB2E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42F0A"/>
    <w:multiLevelType w:val="hybridMultilevel"/>
    <w:tmpl w:val="5CA829BE"/>
    <w:lvl w:ilvl="0" w:tplc="C750C09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464728"/>
    <w:multiLevelType w:val="hybridMultilevel"/>
    <w:tmpl w:val="32E8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24C51BD"/>
    <w:multiLevelType w:val="hybridMultilevel"/>
    <w:tmpl w:val="065A0FA4"/>
    <w:lvl w:ilvl="0" w:tplc="5B0E9D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4731F06"/>
    <w:multiLevelType w:val="hybridMultilevel"/>
    <w:tmpl w:val="292240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22"/>
    <w:rsid w:val="00004B64"/>
    <w:rsid w:val="00033516"/>
    <w:rsid w:val="00034FB8"/>
    <w:rsid w:val="00036E7B"/>
    <w:rsid w:val="00060475"/>
    <w:rsid w:val="00062D89"/>
    <w:rsid w:val="00072B1C"/>
    <w:rsid w:val="0007402A"/>
    <w:rsid w:val="000A60E8"/>
    <w:rsid w:val="000B00B6"/>
    <w:rsid w:val="000D64C4"/>
    <w:rsid w:val="000E4CFD"/>
    <w:rsid w:val="000E6ACB"/>
    <w:rsid w:val="000F70FC"/>
    <w:rsid w:val="00121056"/>
    <w:rsid w:val="00122055"/>
    <w:rsid w:val="001259AF"/>
    <w:rsid w:val="00132315"/>
    <w:rsid w:val="001357E8"/>
    <w:rsid w:val="001357EA"/>
    <w:rsid w:val="00142B16"/>
    <w:rsid w:val="00156677"/>
    <w:rsid w:val="001734E7"/>
    <w:rsid w:val="00192460"/>
    <w:rsid w:val="00194AF4"/>
    <w:rsid w:val="001A28EA"/>
    <w:rsid w:val="001A343F"/>
    <w:rsid w:val="001B3B46"/>
    <w:rsid w:val="001C32B2"/>
    <w:rsid w:val="001E3126"/>
    <w:rsid w:val="001E7B1D"/>
    <w:rsid w:val="001F0567"/>
    <w:rsid w:val="0022269B"/>
    <w:rsid w:val="00245A58"/>
    <w:rsid w:val="002618B5"/>
    <w:rsid w:val="00267497"/>
    <w:rsid w:val="00274982"/>
    <w:rsid w:val="0027789E"/>
    <w:rsid w:val="00294D0A"/>
    <w:rsid w:val="002A57E7"/>
    <w:rsid w:val="002D78C2"/>
    <w:rsid w:val="002E0C1C"/>
    <w:rsid w:val="002E2F0A"/>
    <w:rsid w:val="00300F1A"/>
    <w:rsid w:val="003171C0"/>
    <w:rsid w:val="00322A50"/>
    <w:rsid w:val="00322E67"/>
    <w:rsid w:val="003361B0"/>
    <w:rsid w:val="00340BCE"/>
    <w:rsid w:val="00346116"/>
    <w:rsid w:val="00351349"/>
    <w:rsid w:val="00381622"/>
    <w:rsid w:val="00391D39"/>
    <w:rsid w:val="003B44A4"/>
    <w:rsid w:val="003B75D1"/>
    <w:rsid w:val="003C4F99"/>
    <w:rsid w:val="003D3EE8"/>
    <w:rsid w:val="003E03E4"/>
    <w:rsid w:val="003E43FF"/>
    <w:rsid w:val="003F6F25"/>
    <w:rsid w:val="0040569A"/>
    <w:rsid w:val="00435EE6"/>
    <w:rsid w:val="00436474"/>
    <w:rsid w:val="00454EB5"/>
    <w:rsid w:val="00464EA5"/>
    <w:rsid w:val="00464EB3"/>
    <w:rsid w:val="004A73B0"/>
    <w:rsid w:val="004A7FAB"/>
    <w:rsid w:val="004B690B"/>
    <w:rsid w:val="004C1261"/>
    <w:rsid w:val="004C6B24"/>
    <w:rsid w:val="004D4C2A"/>
    <w:rsid w:val="004E09E8"/>
    <w:rsid w:val="005154E7"/>
    <w:rsid w:val="005158ED"/>
    <w:rsid w:val="005222BC"/>
    <w:rsid w:val="00522677"/>
    <w:rsid w:val="00532B83"/>
    <w:rsid w:val="00540174"/>
    <w:rsid w:val="00545045"/>
    <w:rsid w:val="00554219"/>
    <w:rsid w:val="005806F9"/>
    <w:rsid w:val="00594EEF"/>
    <w:rsid w:val="005A7BCC"/>
    <w:rsid w:val="005C31F8"/>
    <w:rsid w:val="005E0580"/>
    <w:rsid w:val="005F5DA9"/>
    <w:rsid w:val="00606C95"/>
    <w:rsid w:val="006154F5"/>
    <w:rsid w:val="00616A89"/>
    <w:rsid w:val="00617ED1"/>
    <w:rsid w:val="006250C0"/>
    <w:rsid w:val="00625882"/>
    <w:rsid w:val="006618A5"/>
    <w:rsid w:val="00667C16"/>
    <w:rsid w:val="00671679"/>
    <w:rsid w:val="006B3932"/>
    <w:rsid w:val="006B5E8D"/>
    <w:rsid w:val="006F6CCF"/>
    <w:rsid w:val="0070004D"/>
    <w:rsid w:val="007109F4"/>
    <w:rsid w:val="0077479C"/>
    <w:rsid w:val="0077540D"/>
    <w:rsid w:val="00781380"/>
    <w:rsid w:val="00786DE4"/>
    <w:rsid w:val="00790FA7"/>
    <w:rsid w:val="007F3604"/>
    <w:rsid w:val="00806CA9"/>
    <w:rsid w:val="00807DCF"/>
    <w:rsid w:val="008263AF"/>
    <w:rsid w:val="00832DCE"/>
    <w:rsid w:val="00836ED5"/>
    <w:rsid w:val="00851B2B"/>
    <w:rsid w:val="0085484C"/>
    <w:rsid w:val="00863051"/>
    <w:rsid w:val="0087234D"/>
    <w:rsid w:val="008775C1"/>
    <w:rsid w:val="00892D78"/>
    <w:rsid w:val="008C27C9"/>
    <w:rsid w:val="008C7E3D"/>
    <w:rsid w:val="008D6644"/>
    <w:rsid w:val="008F1CAA"/>
    <w:rsid w:val="008F74BC"/>
    <w:rsid w:val="00906E5E"/>
    <w:rsid w:val="00917C7D"/>
    <w:rsid w:val="00917DD5"/>
    <w:rsid w:val="009329B7"/>
    <w:rsid w:val="00934783"/>
    <w:rsid w:val="00953DF2"/>
    <w:rsid w:val="00967700"/>
    <w:rsid w:val="009750EA"/>
    <w:rsid w:val="00980768"/>
    <w:rsid w:val="009A59EC"/>
    <w:rsid w:val="009A612B"/>
    <w:rsid w:val="009B77E1"/>
    <w:rsid w:val="00A049BF"/>
    <w:rsid w:val="00A3489C"/>
    <w:rsid w:val="00A36152"/>
    <w:rsid w:val="00A40CC1"/>
    <w:rsid w:val="00A45FE2"/>
    <w:rsid w:val="00A55E0A"/>
    <w:rsid w:val="00A652E8"/>
    <w:rsid w:val="00A76147"/>
    <w:rsid w:val="00A8282D"/>
    <w:rsid w:val="00AA3B87"/>
    <w:rsid w:val="00AA77B9"/>
    <w:rsid w:val="00AB0D20"/>
    <w:rsid w:val="00AB3CD6"/>
    <w:rsid w:val="00AE4EC3"/>
    <w:rsid w:val="00AF794A"/>
    <w:rsid w:val="00B02A8D"/>
    <w:rsid w:val="00B13591"/>
    <w:rsid w:val="00B31504"/>
    <w:rsid w:val="00B33BD9"/>
    <w:rsid w:val="00B403D4"/>
    <w:rsid w:val="00B41B9A"/>
    <w:rsid w:val="00B429D3"/>
    <w:rsid w:val="00B7173C"/>
    <w:rsid w:val="00B71A76"/>
    <w:rsid w:val="00B82E98"/>
    <w:rsid w:val="00B9465F"/>
    <w:rsid w:val="00BA38AC"/>
    <w:rsid w:val="00BB7963"/>
    <w:rsid w:val="00BD64BD"/>
    <w:rsid w:val="00BF0B01"/>
    <w:rsid w:val="00BF2F38"/>
    <w:rsid w:val="00C2141D"/>
    <w:rsid w:val="00C26AF8"/>
    <w:rsid w:val="00C30008"/>
    <w:rsid w:val="00C32DC5"/>
    <w:rsid w:val="00C6649D"/>
    <w:rsid w:val="00C84FC2"/>
    <w:rsid w:val="00C85113"/>
    <w:rsid w:val="00CC67F5"/>
    <w:rsid w:val="00CC6D34"/>
    <w:rsid w:val="00CD1528"/>
    <w:rsid w:val="00CD3157"/>
    <w:rsid w:val="00CD4E02"/>
    <w:rsid w:val="00CE577B"/>
    <w:rsid w:val="00CF461D"/>
    <w:rsid w:val="00D122F1"/>
    <w:rsid w:val="00D478CF"/>
    <w:rsid w:val="00D478FB"/>
    <w:rsid w:val="00D665A2"/>
    <w:rsid w:val="00D71C1F"/>
    <w:rsid w:val="00D762F4"/>
    <w:rsid w:val="00D947B3"/>
    <w:rsid w:val="00DA212E"/>
    <w:rsid w:val="00DA748C"/>
    <w:rsid w:val="00DB12FA"/>
    <w:rsid w:val="00DB69EF"/>
    <w:rsid w:val="00DC47DD"/>
    <w:rsid w:val="00DE7C94"/>
    <w:rsid w:val="00DF4662"/>
    <w:rsid w:val="00E06245"/>
    <w:rsid w:val="00E15631"/>
    <w:rsid w:val="00E27C89"/>
    <w:rsid w:val="00E30672"/>
    <w:rsid w:val="00E42E02"/>
    <w:rsid w:val="00E66EB8"/>
    <w:rsid w:val="00E757E1"/>
    <w:rsid w:val="00E833F6"/>
    <w:rsid w:val="00E95241"/>
    <w:rsid w:val="00EB2AF5"/>
    <w:rsid w:val="00EB3CEA"/>
    <w:rsid w:val="00ED06D4"/>
    <w:rsid w:val="00EF618D"/>
    <w:rsid w:val="00EF77F1"/>
    <w:rsid w:val="00F01CDC"/>
    <w:rsid w:val="00F03A31"/>
    <w:rsid w:val="00F04234"/>
    <w:rsid w:val="00F219CD"/>
    <w:rsid w:val="00F308FA"/>
    <w:rsid w:val="00F32F12"/>
    <w:rsid w:val="00F37138"/>
    <w:rsid w:val="00F448CF"/>
    <w:rsid w:val="00F468EA"/>
    <w:rsid w:val="00F4700B"/>
    <w:rsid w:val="00F55B95"/>
    <w:rsid w:val="00F60349"/>
    <w:rsid w:val="00F62245"/>
    <w:rsid w:val="00F6356F"/>
    <w:rsid w:val="00F673C2"/>
    <w:rsid w:val="00F70548"/>
    <w:rsid w:val="00F740A7"/>
    <w:rsid w:val="00F8490F"/>
    <w:rsid w:val="00FB76CE"/>
    <w:rsid w:val="00FC3A7C"/>
    <w:rsid w:val="00FC57C2"/>
    <w:rsid w:val="00F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1D95C0-3406-4873-9EDB-2476E06D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40A7"/>
    <w:pPr>
      <w:ind w:firstLine="708"/>
      <w:jc w:val="both"/>
    </w:pPr>
    <w:rPr>
      <w:rFonts w:ascii="Times New (W1)" w:hAnsi="Times New (W1)"/>
      <w:szCs w:val="24"/>
    </w:rPr>
  </w:style>
  <w:style w:type="paragraph" w:customStyle="1" w:styleId="ConsNormal">
    <w:name w:val="ConsNormal"/>
    <w:rsid w:val="00F740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3C4F99"/>
    <w:pPr>
      <w:spacing w:after="120" w:line="480" w:lineRule="auto"/>
      <w:ind w:left="283"/>
    </w:pPr>
  </w:style>
  <w:style w:type="paragraph" w:styleId="a4">
    <w:name w:val="Body Text"/>
    <w:basedOn w:val="a"/>
    <w:rsid w:val="00464EB3"/>
    <w:pPr>
      <w:spacing w:after="120"/>
    </w:pPr>
  </w:style>
  <w:style w:type="paragraph" w:styleId="20">
    <w:name w:val="Body Text 2"/>
    <w:basedOn w:val="a"/>
    <w:rsid w:val="00464EB3"/>
    <w:pPr>
      <w:spacing w:after="120" w:line="480" w:lineRule="auto"/>
    </w:pPr>
  </w:style>
  <w:style w:type="paragraph" w:styleId="a5">
    <w:name w:val="header"/>
    <w:basedOn w:val="a"/>
    <w:rsid w:val="00806C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06CA9"/>
  </w:style>
  <w:style w:type="paragraph" w:styleId="a7">
    <w:name w:val="Balloon Text"/>
    <w:basedOn w:val="a"/>
    <w:semiHidden/>
    <w:rsid w:val="00F32F1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F6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2F3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9">
    <w:name w:val="Знак"/>
    <w:basedOn w:val="a"/>
    <w:rsid w:val="003171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CF461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B02A8D"/>
    <w:pPr>
      <w:ind w:left="720"/>
      <w:contextualSpacing/>
    </w:pPr>
  </w:style>
  <w:style w:type="paragraph" w:styleId="ab">
    <w:name w:val="Normal (Web)"/>
    <w:basedOn w:val="a"/>
    <w:semiHidden/>
    <w:unhideWhenUsed/>
    <w:rsid w:val="009A6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06B2-0053-43A6-B9A8-1C2A474E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приведения к единообразию</vt:lpstr>
    </vt:vector>
  </TitlesOfParts>
  <Company>Министерство строительства и ЖКХ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приведения к единообразию</dc:title>
  <dc:creator>Елизарова Е.А.</dc:creator>
  <cp:lastModifiedBy>Кротков Сергей Борисович</cp:lastModifiedBy>
  <cp:revision>4</cp:revision>
  <cp:lastPrinted>2020-06-09T07:50:00Z</cp:lastPrinted>
  <dcterms:created xsi:type="dcterms:W3CDTF">2021-10-28T05:35:00Z</dcterms:created>
  <dcterms:modified xsi:type="dcterms:W3CDTF">2021-11-10T10:05:00Z</dcterms:modified>
</cp:coreProperties>
</file>