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3" w:rsidRPr="00471B12" w:rsidRDefault="00FE3E74" w:rsidP="0047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 xml:space="preserve">Добрый день. Я являюсь индивидуальным предпринимателем, у меня есть продуктовый магазин. В последнее время ко мне в магазин стали приходить представители общественных объединений. Заявляют, что они общественный контроль  и имеют право проводить проверки в магазине и накладывать на меня штрафы. Поясните, имеют ли право общественные объединения </w:t>
      </w:r>
      <w:r w:rsidR="005C07E2" w:rsidRPr="00471B12">
        <w:rPr>
          <w:rFonts w:ascii="Times New Roman" w:hAnsi="Times New Roman" w:cs="Times New Roman"/>
          <w:sz w:val="28"/>
          <w:szCs w:val="28"/>
        </w:rPr>
        <w:t>назначать штрафы индивидуальным предпринимателям</w:t>
      </w:r>
      <w:r w:rsidRPr="00471B12">
        <w:rPr>
          <w:rFonts w:ascii="Times New Roman" w:hAnsi="Times New Roman" w:cs="Times New Roman"/>
          <w:sz w:val="28"/>
          <w:szCs w:val="28"/>
        </w:rPr>
        <w:t>?</w:t>
      </w:r>
    </w:p>
    <w:p w:rsidR="00810E01" w:rsidRDefault="00810E01" w:rsidP="0047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01">
        <w:rPr>
          <w:rFonts w:ascii="Times New Roman" w:hAnsi="Times New Roman" w:cs="Times New Roman"/>
          <w:sz w:val="28"/>
          <w:szCs w:val="28"/>
        </w:rPr>
        <w:t>Отвечает исполняющий обязанности прокурора Куйбышевского района г.Самара Андрей Фомин.</w:t>
      </w:r>
    </w:p>
    <w:p w:rsidR="00FE3E74" w:rsidRPr="00471B12" w:rsidRDefault="00FE3E74" w:rsidP="0047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B12">
        <w:rPr>
          <w:rFonts w:ascii="Times New Roman" w:hAnsi="Times New Roman" w:cs="Times New Roman"/>
          <w:sz w:val="28"/>
          <w:szCs w:val="28"/>
        </w:rPr>
        <w:t>Действия общественного объединения не правомерны.</w:t>
      </w:r>
    </w:p>
    <w:p w:rsidR="00817700" w:rsidRPr="00471B12" w:rsidRDefault="00817700" w:rsidP="0047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общественных объединений потребителей (их ассоциаций, союзов) определяет </w:t>
      </w:r>
      <w:hyperlink r:id="rId5" w:history="1">
        <w:r w:rsidRPr="00471B12">
          <w:rPr>
            <w:rFonts w:ascii="Times New Roman" w:hAnsi="Times New Roman" w:cs="Times New Roman"/>
            <w:color w:val="0000FF"/>
            <w:sz w:val="28"/>
            <w:szCs w:val="28"/>
          </w:rPr>
          <w:t>п. 1 ст. 45</w:t>
        </w:r>
      </w:hyperlink>
      <w:r w:rsidRPr="00471B1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471B12">
        <w:rPr>
          <w:rFonts w:ascii="Times New Roman" w:hAnsi="Times New Roman" w:cs="Times New Roman"/>
          <w:sz w:val="28"/>
          <w:szCs w:val="28"/>
        </w:rPr>
        <w:t>«</w:t>
      </w:r>
      <w:r w:rsidR="005C07E2" w:rsidRPr="00471B1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471B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C07E2" w:rsidRPr="00471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7E2" w:rsidRPr="00471B12" w:rsidRDefault="005C07E2" w:rsidP="0047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 xml:space="preserve">Указанные организации в праве осуществлять общественный </w:t>
      </w:r>
      <w:proofErr w:type="gramStart"/>
      <w:r w:rsidRPr="00471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B12"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</w:t>
      </w:r>
      <w:r w:rsidR="00471B12">
        <w:rPr>
          <w:rFonts w:ascii="Times New Roman" w:hAnsi="Times New Roman" w:cs="Times New Roman"/>
          <w:sz w:val="28"/>
          <w:szCs w:val="28"/>
        </w:rPr>
        <w:t>.</w:t>
      </w:r>
    </w:p>
    <w:p w:rsidR="005C07E2" w:rsidRPr="00471B12" w:rsidRDefault="005C07E2" w:rsidP="0047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 xml:space="preserve"> При осуществлении общественного контроля общественные объединения не вправе требовать от продавцов представление документов, обязанность представления которых по требованию потребителя не установлена.</w:t>
      </w:r>
    </w:p>
    <w:p w:rsidR="00817700" w:rsidRPr="00471B12" w:rsidRDefault="005C07E2" w:rsidP="0047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>Н</w:t>
      </w:r>
      <w:r w:rsidR="00817700" w:rsidRPr="00471B12">
        <w:rPr>
          <w:rFonts w:ascii="Times New Roman" w:hAnsi="Times New Roman" w:cs="Times New Roman"/>
          <w:sz w:val="28"/>
          <w:szCs w:val="28"/>
        </w:rPr>
        <w:t>икакими функциями по осуществлению государственного контроля (надзора) и связанными с ними административными полномочиями общественные объединения потребителей (их ассоциации, союзы) не наделены</w:t>
      </w:r>
      <w:r w:rsidRPr="00471B12">
        <w:rPr>
          <w:rFonts w:ascii="Times New Roman" w:hAnsi="Times New Roman" w:cs="Times New Roman"/>
          <w:sz w:val="28"/>
          <w:szCs w:val="28"/>
        </w:rPr>
        <w:t>.</w:t>
      </w:r>
    </w:p>
    <w:p w:rsidR="005C07E2" w:rsidRPr="00471B12" w:rsidRDefault="005C07E2" w:rsidP="0047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B12">
        <w:rPr>
          <w:rFonts w:ascii="Times New Roman" w:hAnsi="Times New Roman" w:cs="Times New Roman"/>
          <w:sz w:val="28"/>
          <w:szCs w:val="28"/>
        </w:rPr>
        <w:t xml:space="preserve">Как рядовой потребитель, общественное объединение </w:t>
      </w:r>
      <w:r w:rsidR="00471B12" w:rsidRPr="00471B12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471B12">
        <w:rPr>
          <w:rFonts w:ascii="Times New Roman" w:hAnsi="Times New Roman" w:cs="Times New Roman"/>
          <w:sz w:val="28"/>
          <w:szCs w:val="28"/>
        </w:rPr>
        <w:t>мо</w:t>
      </w:r>
      <w:r w:rsidR="00471B12" w:rsidRPr="00471B12">
        <w:rPr>
          <w:rFonts w:ascii="Times New Roman" w:hAnsi="Times New Roman" w:cs="Times New Roman"/>
          <w:sz w:val="28"/>
          <w:szCs w:val="28"/>
        </w:rPr>
        <w:t>жет</w:t>
      </w:r>
      <w:r w:rsidRPr="00471B12">
        <w:rPr>
          <w:rFonts w:ascii="Times New Roman" w:hAnsi="Times New Roman" w:cs="Times New Roman"/>
          <w:sz w:val="28"/>
          <w:szCs w:val="28"/>
        </w:rPr>
        <w:t xml:space="preserve"> установить факт нарушения прав потребителей, </w:t>
      </w:r>
      <w:r w:rsidR="00471B12" w:rsidRPr="00471B12">
        <w:rPr>
          <w:rFonts w:ascii="Times New Roman" w:hAnsi="Times New Roman" w:cs="Times New Roman"/>
          <w:sz w:val="28"/>
          <w:szCs w:val="28"/>
        </w:rPr>
        <w:t>но вынести постановление о возбуждении дела об административном правонарушении и назначить штраф может только органы государственной власти.</w:t>
      </w:r>
    </w:p>
    <w:p w:rsidR="00817700" w:rsidRDefault="00817700" w:rsidP="00FE3E74">
      <w:pPr>
        <w:ind w:firstLine="709"/>
      </w:pPr>
    </w:p>
    <w:sectPr w:rsidR="0081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6"/>
    <w:rsid w:val="00471B12"/>
    <w:rsid w:val="005C07E2"/>
    <w:rsid w:val="00792FC6"/>
    <w:rsid w:val="00810E01"/>
    <w:rsid w:val="00817700"/>
    <w:rsid w:val="00A30F13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BAF5727112421403780D9282F38E914177E4CE7A39E5C8D1E9C991B179B434A840B7BF76E70E97542C96146DFE4AC4C3C290F8523284C2f2s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2018-12-11T14:01:00Z</dcterms:created>
  <dcterms:modified xsi:type="dcterms:W3CDTF">2018-12-11T15:00:00Z</dcterms:modified>
</cp:coreProperties>
</file>