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06" w:rsidRDefault="00121449" w:rsidP="00F666C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21449" w:rsidRDefault="00121449" w:rsidP="00F666C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1449" w:rsidRDefault="00F666C2" w:rsidP="00F666C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121449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proofErr w:type="gramEnd"/>
      <w:r w:rsidR="001214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B6952" w:rsidRDefault="00121449" w:rsidP="00F666C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F666C2" w:rsidRPr="00EB6952" w:rsidRDefault="00F666C2" w:rsidP="00F666C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 №____</w:t>
      </w:r>
    </w:p>
    <w:p w:rsidR="00600A8A" w:rsidRPr="00EB6952" w:rsidRDefault="00600A8A" w:rsidP="00A1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06" w:rsidRPr="00814F15" w:rsidRDefault="00A13F06" w:rsidP="00A1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814F15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F666C2" w:rsidRDefault="00F666C2" w:rsidP="00C8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КУЙБЫШЕВСКОГО</w:t>
      </w:r>
      <w:r w:rsidR="00060474" w:rsidRPr="00814F15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ГОРОДСКОГО ОКРУГА САМАРА САМАРСКОЙ ОБЛАСТИ</w:t>
      </w:r>
      <w:r w:rsidR="00A13F06" w:rsidRPr="00814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568">
        <w:rPr>
          <w:rFonts w:ascii="Times New Roman" w:hAnsi="Times New Roman" w:cs="Times New Roman"/>
          <w:bCs/>
          <w:sz w:val="28"/>
          <w:szCs w:val="28"/>
        </w:rPr>
        <w:t>«</w:t>
      </w:r>
      <w:r w:rsidR="00A13F06" w:rsidRPr="00814F15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060474" w:rsidRPr="00814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F06" w:rsidRPr="00814F15">
        <w:rPr>
          <w:rFonts w:ascii="Times New Roman" w:hAnsi="Times New Roman" w:cs="Times New Roman"/>
          <w:bCs/>
          <w:sz w:val="28"/>
          <w:szCs w:val="28"/>
        </w:rPr>
        <w:t>ТЕРРОРИЗМА И ЭКСТРЕМИЗМА, МИНИМИЗАЦИЯ ПОСЛЕДСТВИЙ ПРОЯВЛЕНИЙ</w:t>
      </w:r>
      <w:r w:rsidR="00102D88" w:rsidRPr="00814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F06" w:rsidRPr="00814F15">
        <w:rPr>
          <w:rFonts w:ascii="Times New Roman" w:hAnsi="Times New Roman" w:cs="Times New Roman"/>
          <w:bCs/>
          <w:sz w:val="28"/>
          <w:szCs w:val="28"/>
        </w:rPr>
        <w:t xml:space="preserve">ТЕРРОРИЗМА И ЭКСТРЕМИЗМА В ГРАНИЦАХ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КУЙБЫШЕВСКОГО </w:t>
      </w:r>
      <w:r w:rsidR="00060474" w:rsidRPr="00814F15">
        <w:rPr>
          <w:rFonts w:ascii="Times New Roman" w:hAnsi="Times New Roman" w:cs="Times New Roman"/>
          <w:bCs/>
          <w:sz w:val="28"/>
          <w:szCs w:val="28"/>
        </w:rPr>
        <w:t>ВНУТРИГОРОДСКОГО РАЙОНА ГОРОДСКОГО ОКРУГА САМАРА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60474" w:rsidRPr="00814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0E7" w:rsidRPr="00814F15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000E7" w:rsidRPr="00814F15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B72A72" w:rsidRPr="00B72A72">
        <w:rPr>
          <w:rFonts w:ascii="Times New Roman" w:hAnsi="Times New Roman" w:cs="Times New Roman"/>
          <w:bCs/>
          <w:sz w:val="28"/>
          <w:szCs w:val="28"/>
        </w:rPr>
        <w:t>0</w:t>
      </w:r>
      <w:r w:rsidR="00060474" w:rsidRPr="00814F15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A13F06" w:rsidRPr="00817621" w:rsidRDefault="00817621" w:rsidP="00C8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F06" w:rsidRPr="00EB6952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817621" w:rsidRDefault="00817621" w:rsidP="00C801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3F06" w:rsidRPr="005F6568" w:rsidRDefault="00A13F06" w:rsidP="006133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568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9355"/>
      </w:tblGrid>
      <w:tr w:rsidR="00A13F06" w:rsidRPr="00EB6952" w:rsidTr="007F6812">
        <w:tc>
          <w:tcPr>
            <w:tcW w:w="4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 w:rsidP="0010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9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F666C2" w:rsidP="00F6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B33FF0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района городского округа Самара </w:t>
            </w:r>
            <w:r w:rsidR="00B33FF0" w:rsidRPr="00EB695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>Профилактика террор</w:t>
            </w:r>
            <w:r w:rsidR="00102D88">
              <w:rPr>
                <w:rFonts w:ascii="Times New Roman" w:hAnsi="Times New Roman" w:cs="Times New Roman"/>
                <w:sz w:val="28"/>
                <w:szCs w:val="28"/>
              </w:rPr>
              <w:t xml:space="preserve">изма и экстремизма, минимизация 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проявлений терроризма и экстремизма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102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000E7">
              <w:rPr>
                <w:rFonts w:ascii="Times New Roman" w:hAnsi="Times New Roman" w:cs="Times New Roman"/>
                <w:sz w:val="28"/>
                <w:szCs w:val="28"/>
              </w:rPr>
              <w:t>на 2017 - 2020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3F06" w:rsidRPr="00EB6952" w:rsidTr="007F6812">
        <w:tc>
          <w:tcPr>
            <w:tcW w:w="4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9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7621" w:rsidRPr="00EB6952" w:rsidRDefault="00A13F06" w:rsidP="00C7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Самарской области </w:t>
            </w:r>
          </w:p>
        </w:tc>
      </w:tr>
      <w:tr w:rsidR="00A13F06" w:rsidRPr="00EB6952" w:rsidTr="007F6812">
        <w:tc>
          <w:tcPr>
            <w:tcW w:w="4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3324" w:rsidRDefault="00A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  <w:r w:rsidR="0061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324" w:rsidRDefault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6C2" w:rsidRDefault="00F6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06" w:rsidRPr="00EB6952" w:rsidRDefault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041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32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9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2D88" w:rsidRDefault="00AA5293" w:rsidP="00C7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Самарской области</w:t>
            </w:r>
            <w:r w:rsidR="0061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6C2" w:rsidRDefault="00F666C2" w:rsidP="00C7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EC" w:rsidRDefault="000413EC" w:rsidP="00C7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Самарской </w:t>
            </w:r>
            <w:proofErr w:type="gramStart"/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13F06" w:rsidRDefault="00F666C2" w:rsidP="00F6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Куйбышевского </w:t>
            </w:r>
            <w:r w:rsidR="000413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</w:t>
            </w:r>
            <w:r w:rsidR="00E42E4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0413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66C2" w:rsidRPr="00EB6952" w:rsidRDefault="00F666C2" w:rsidP="00F6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Куйбышевского внутригородского района городского округа Самара «Молодежный центр «Диалог».</w:t>
            </w:r>
          </w:p>
        </w:tc>
      </w:tr>
      <w:tr w:rsidR="00A13F06" w:rsidRPr="00EB6952" w:rsidTr="007F6812">
        <w:tc>
          <w:tcPr>
            <w:tcW w:w="4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9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 w:rsidP="00F6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 Самарской области</w:t>
            </w:r>
          </w:p>
        </w:tc>
      </w:tr>
      <w:tr w:rsidR="00F666C2" w:rsidRPr="00EB6952" w:rsidTr="007F6812">
        <w:tc>
          <w:tcPr>
            <w:tcW w:w="4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66C2" w:rsidRPr="00EB6952" w:rsidRDefault="00F6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9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66C2" w:rsidRDefault="00F666C2" w:rsidP="00F6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Куйбышевского внутригородского района городского округа Самара «Куйбышевск</w:t>
            </w:r>
            <w:r w:rsidR="00E42E4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666C2" w:rsidRPr="00E748EB" w:rsidRDefault="00F666C2" w:rsidP="00F6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Куйбышевского внутригородского района городского округа Самара «Молодежный центр «Диалог»</w:t>
            </w:r>
            <w:r w:rsidR="00E74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F06" w:rsidRPr="00EB6952" w:rsidTr="007F6812">
        <w:tc>
          <w:tcPr>
            <w:tcW w:w="4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010B" w:rsidRDefault="00C8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9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010B" w:rsidRDefault="00C8010B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06" w:rsidRPr="005F6568" w:rsidRDefault="00A13F06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568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FE2627" w:rsidRPr="00EB6952" w:rsidRDefault="00FE2627" w:rsidP="00E34E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6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мер антитеррористической и </w:t>
            </w:r>
            <w:proofErr w:type="spellStart"/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противоэкстремистской</w:t>
            </w:r>
            <w:proofErr w:type="spellEnd"/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формирования уважительного отношения к этнокультурным и конфессиональным ценностям народов, проживающих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Самарской области</w:t>
            </w:r>
            <w:r w:rsidR="00E34E8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E34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содействия </w:t>
            </w:r>
            <w:r w:rsidR="00E34E81">
              <w:rPr>
                <w:rFonts w:ascii="Times New Roman" w:hAnsi="Times New Roman" w:cs="Times New Roman"/>
                <w:sz w:val="28"/>
                <w:szCs w:val="28"/>
              </w:rPr>
              <w:t xml:space="preserve"> органам государственной власти и органам местного самоуправления городского округа Самара в профилактике терроризма и экстремизма, а также в минимизации и (или) ликвидации их последствий </w:t>
            </w:r>
            <w:r w:rsidR="00E34E81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E34E81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E34E81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Самарской области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06" w:rsidRPr="005F6568" w:rsidRDefault="00A13F06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56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A13F06" w:rsidRPr="00EB6952" w:rsidRDefault="007000E7" w:rsidP="0087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2627" w:rsidRPr="00FE26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частие в проводимых органами государственной власти антитеррористических учениях.</w:t>
            </w:r>
            <w:r w:rsidR="00FE26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1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Содействие </w:t>
            </w:r>
            <w:r w:rsidR="003F11A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выполнению требований </w:t>
            </w:r>
            <w:r w:rsidR="00C77388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>защищенности объектов</w:t>
            </w:r>
            <w:r w:rsidR="0087073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70735" w:rsidRPr="00870735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антитеррористической защищенности объектов муниципальных учреждений </w:t>
            </w:r>
            <w:r w:rsidR="00870735" w:rsidRPr="00870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мест массового пребывания людей на территории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2E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йбышевского</w:t>
            </w:r>
            <w:r w:rsidR="00870735" w:rsidRPr="00870735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</w:t>
            </w:r>
            <w:r w:rsidR="00870735">
              <w:rPr>
                <w:rFonts w:ascii="Times New Roman" w:hAnsi="Times New Roman" w:cs="Times New Roman"/>
                <w:sz w:val="28"/>
                <w:szCs w:val="28"/>
              </w:rPr>
              <w:t>округа Самара Самарской области.</w:t>
            </w:r>
            <w:r w:rsidR="00FE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27" w:rsidRDefault="003F11AE" w:rsidP="0087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информационно - пропагандистских мероприятий</w:t>
            </w:r>
            <w:r w:rsidR="008707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735" w:rsidRPr="00EB6952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действиях при угрозе или совершении террористических актов и противодействию терроризму</w:t>
            </w:r>
            <w:r w:rsidR="00870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568" w:rsidRDefault="00FE2627" w:rsidP="00F6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одействие </w:t>
            </w:r>
            <w:r w:rsidRPr="00FE26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 государственной власти и органам местного самоуправления в профилактике терроризма и экстремизма, а также в минимизации и (или) ликвидации их последствий.</w:t>
            </w:r>
          </w:p>
          <w:p w:rsidR="00F666C2" w:rsidRPr="00F666C2" w:rsidRDefault="00F666C2" w:rsidP="0074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4.В</w:t>
            </w:r>
            <w:r w:rsidRPr="00F666C2">
              <w:rPr>
                <w:rFonts w:ascii="Times New Roman" w:hAnsi="Times New Roman" w:cs="Times New Roman"/>
                <w:sz w:val="28"/>
                <w:szCs w:val="28"/>
              </w:rPr>
              <w:t>оспитание культуры толерантно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межнационального согласия.</w:t>
            </w:r>
          </w:p>
          <w:p w:rsidR="00F666C2" w:rsidRDefault="00F666C2" w:rsidP="00745529">
            <w:pPr>
              <w:spacing w:after="0" w:line="240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</w:t>
            </w:r>
            <w:r w:rsidRPr="00F666C2">
              <w:rPr>
                <w:rFonts w:ascii="Times New Roman" w:hAnsi="Times New Roman" w:cs="Times New Roman"/>
                <w:sz w:val="28"/>
                <w:szCs w:val="28"/>
              </w:rPr>
              <w:t>остижение необходимого уровня правовой культуры граждан как основы толерантного сознания и поведения</w:t>
            </w:r>
            <w:r w:rsidR="00745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6C2" w:rsidRPr="00F666C2" w:rsidRDefault="00F666C2" w:rsidP="00745529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455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666C2">
              <w:rPr>
                <w:rFonts w:ascii="Times New Roman" w:hAnsi="Times New Roman" w:cs="Times New Roman"/>
                <w:sz w:val="28"/>
                <w:szCs w:val="28"/>
              </w:rPr>
      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F666C2" w:rsidRPr="005F6568" w:rsidRDefault="00745529" w:rsidP="00745529">
            <w:pPr>
              <w:tabs>
                <w:tab w:val="left" w:pos="1800"/>
              </w:tabs>
              <w:spacing w:line="240" w:lineRule="auto"/>
              <w:ind w:left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</w:t>
            </w:r>
            <w:r w:rsidR="00F666C2" w:rsidRPr="00F666C2">
              <w:rPr>
                <w:rFonts w:ascii="Times New Roman" w:hAnsi="Times New Roman" w:cs="Times New Roman"/>
                <w:sz w:val="28"/>
                <w:szCs w:val="28"/>
              </w:rPr>
              <w:t>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A13F06" w:rsidRPr="00EB6952" w:rsidTr="007F6812">
        <w:tc>
          <w:tcPr>
            <w:tcW w:w="4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9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Default="00A13F06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11AE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42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17621" w:rsidRPr="00EB6952" w:rsidRDefault="00817621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06" w:rsidRPr="00EB6952" w:rsidTr="007F6812">
        <w:tc>
          <w:tcPr>
            <w:tcW w:w="4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010B" w:rsidRDefault="00C8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9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010B" w:rsidRDefault="00C8010B" w:rsidP="003F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06" w:rsidRPr="00EB6952" w:rsidRDefault="003F11AE" w:rsidP="003F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1.Отсутствие конфликта </w:t>
            </w:r>
            <w:r w:rsidRPr="003F11AE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и </w:t>
            </w:r>
            <w:proofErr w:type="spellStart"/>
            <w:r w:rsidRPr="003F11AE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 w:rsidR="00F656D2">
              <w:rPr>
                <w:rFonts w:ascii="Times New Roman" w:hAnsi="Times New Roman" w:cs="Times New Roman"/>
                <w:sz w:val="28"/>
                <w:szCs w:val="28"/>
              </w:rPr>
              <w:t>экстремистской</w:t>
            </w:r>
            <w:proofErr w:type="spellEnd"/>
            <w:r w:rsidR="00F656D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у граждан, проживающих на </w:t>
            </w:r>
            <w:r w:rsidRPr="003F11A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745529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Pr="003F11AE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 Самарской области</w:t>
            </w:r>
          </w:p>
          <w:p w:rsidR="00A13F06" w:rsidRPr="00EB6952" w:rsidRDefault="00F656D2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>. Количество изготовленных и распространенных памяток, буклетов, содержащих разъяснения и рекомендации по действиям при угрозе и совершении терактов и противодействию экстремизму.</w:t>
            </w:r>
          </w:p>
          <w:p w:rsidR="00745529" w:rsidRDefault="00745529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</w:t>
            </w:r>
            <w:r w:rsidR="00A21D82">
              <w:rPr>
                <w:rFonts w:ascii="Times New Roman" w:hAnsi="Times New Roman" w:cs="Times New Roman"/>
                <w:sz w:val="28"/>
                <w:szCs w:val="28"/>
              </w:rPr>
              <w:t xml:space="preserve">и просветительских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F666C2">
              <w:rPr>
                <w:rFonts w:ascii="Times New Roman" w:hAnsi="Times New Roman" w:cs="Times New Roman"/>
                <w:sz w:val="28"/>
                <w:szCs w:val="28"/>
              </w:rPr>
              <w:t>оспитание культуры толерантно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межнационального согласия, формирование </w:t>
            </w:r>
            <w:r w:rsidRPr="00F666C2">
              <w:rPr>
                <w:rFonts w:ascii="Times New Roman" w:hAnsi="Times New Roman" w:cs="Times New Roman"/>
                <w:sz w:val="28"/>
                <w:szCs w:val="28"/>
              </w:rPr>
              <w:t xml:space="preserve">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</w:t>
            </w:r>
            <w:proofErr w:type="gramStart"/>
            <w:r w:rsidRPr="00F666C2">
              <w:rPr>
                <w:rFonts w:ascii="Times New Roman" w:hAnsi="Times New Roman" w:cs="Times New Roman"/>
                <w:sz w:val="28"/>
                <w:szCs w:val="28"/>
              </w:rPr>
              <w:t>диалогу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13F06" w:rsidRDefault="00745529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>разъяснени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рекомендации по действиям при угрозе или совершении терактов и противодействию экстремизму, а также повышению бдительности граждан</w:t>
            </w:r>
          </w:p>
          <w:p w:rsidR="00745529" w:rsidRDefault="00745529" w:rsidP="0074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5.Количество мероприятий правового просвещения </w:t>
            </w:r>
            <w:r w:rsidRPr="00F666C2">
              <w:rPr>
                <w:rFonts w:ascii="Times New Roman" w:hAnsi="Times New Roman" w:cs="Times New Roman"/>
                <w:sz w:val="28"/>
                <w:szCs w:val="28"/>
              </w:rPr>
              <w:t>как основы толерантного сознания и поведения</w:t>
            </w:r>
          </w:p>
          <w:p w:rsidR="00745529" w:rsidRPr="00EB6952" w:rsidRDefault="00745529" w:rsidP="0074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и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систем, обеспечивающих антитеррористическую защищенность объект</w:t>
            </w:r>
            <w:r w:rsidR="0082350D">
              <w:rPr>
                <w:rFonts w:ascii="Times New Roman" w:hAnsi="Times New Roman" w:cs="Times New Roman"/>
                <w:sz w:val="28"/>
                <w:szCs w:val="28"/>
              </w:rPr>
              <w:t>ов муниципальной собственности.</w:t>
            </w:r>
          </w:p>
          <w:p w:rsidR="00817621" w:rsidRPr="00EB6952" w:rsidRDefault="00817621" w:rsidP="0074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06" w:rsidRPr="00EB6952" w:rsidTr="007F6812">
        <w:tc>
          <w:tcPr>
            <w:tcW w:w="4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9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Default="00A13F06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  <w:p w:rsidR="00817621" w:rsidRDefault="00817621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621" w:rsidRPr="00EB6952" w:rsidRDefault="00817621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06" w:rsidRPr="00EB6952" w:rsidTr="007F6812">
        <w:tc>
          <w:tcPr>
            <w:tcW w:w="4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F656D2" w:rsidRDefault="00A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9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04886" w:rsidRDefault="00A13F06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программных мероприятий составляет</w:t>
            </w:r>
          </w:p>
          <w:p w:rsidR="00F656D2" w:rsidRPr="005F6568" w:rsidRDefault="00E42E4A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B04886" w:rsidRPr="005F656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45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4886" w:rsidRPr="005F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4886" w:rsidRPr="005F656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F656D2" w:rsidRPr="005F65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3F06" w:rsidRPr="00F656D2" w:rsidRDefault="00A13F06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7455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452C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72A72" w:rsidRPr="00B72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2C8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452C8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A13F06" w:rsidRPr="00F656D2" w:rsidRDefault="00A13F06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7455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7932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42E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2A72" w:rsidRPr="00B72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0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2A72" w:rsidRPr="00B72A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101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1010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52C8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F656D2" w:rsidRDefault="00A13F06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745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B72A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E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2A72" w:rsidRPr="00E74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018" w:rsidRPr="001010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2A72" w:rsidRPr="00E74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5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018" w:rsidRPr="0010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1018" w:rsidRPr="00101018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1010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1018" w:rsidRPr="00101018">
              <w:rPr>
                <w:rFonts w:ascii="Times New Roman" w:hAnsi="Times New Roman" w:cs="Times New Roman"/>
                <w:sz w:val="28"/>
                <w:szCs w:val="28"/>
              </w:rPr>
              <w:t>.руб</w:t>
            </w:r>
            <w:proofErr w:type="spellEnd"/>
          </w:p>
          <w:p w:rsidR="00817621" w:rsidRPr="00F656D2" w:rsidRDefault="00817621" w:rsidP="00E4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06" w:rsidRPr="00EB6952" w:rsidTr="007F6812">
        <w:tc>
          <w:tcPr>
            <w:tcW w:w="4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010B" w:rsidRDefault="00C8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социально-экономической эффективности реализации Программы</w:t>
            </w:r>
          </w:p>
        </w:tc>
        <w:tc>
          <w:tcPr>
            <w:tcW w:w="9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010B" w:rsidRDefault="00C8010B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06" w:rsidRDefault="00A13F06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F656D2" w:rsidRPr="00EB6952" w:rsidRDefault="00F656D2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413EC">
              <w:rPr>
                <w:rFonts w:ascii="Times New Roman" w:hAnsi="Times New Roman" w:cs="Times New Roman"/>
                <w:sz w:val="28"/>
                <w:szCs w:val="28"/>
              </w:rPr>
              <w:t>избежать</w:t>
            </w: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3EC"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F656D2">
              <w:rPr>
                <w:rFonts w:ascii="Times New Roman" w:hAnsi="Times New Roman" w:cs="Times New Roman"/>
                <w:sz w:val="28"/>
                <w:szCs w:val="28"/>
              </w:rPr>
              <w:t>противоэкстремистской</w:t>
            </w:r>
            <w:proofErr w:type="spellEnd"/>
            <w:r w:rsidRPr="00F656D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у граж</w:t>
            </w:r>
            <w:r w:rsidR="00E42E4A">
              <w:rPr>
                <w:rFonts w:ascii="Times New Roman" w:hAnsi="Times New Roman" w:cs="Times New Roman"/>
                <w:sz w:val="28"/>
                <w:szCs w:val="28"/>
              </w:rPr>
              <w:t>дан, проживающих на территории Куйбышевского</w:t>
            </w: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A6A" w:rsidRDefault="00383E54" w:rsidP="0061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CC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F656D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013CC0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="00F6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A6A">
              <w:rPr>
                <w:rFonts w:ascii="Times New Roman" w:hAnsi="Times New Roman" w:cs="Times New Roman"/>
                <w:sz w:val="28"/>
                <w:szCs w:val="28"/>
              </w:rPr>
              <w:t>состояни</w:t>
            </w:r>
            <w:r w:rsidR="00013CC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04A6A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защищенности объектов муниципальных учреждений и 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804A6A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пребывания людей на территории </w:t>
            </w:r>
            <w:r w:rsidR="00E42E4A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Самарской области</w:t>
            </w:r>
            <w:r w:rsidR="00804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3F06" w:rsidRPr="00EB6952" w:rsidRDefault="00A13F06" w:rsidP="00E4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13EC">
              <w:rPr>
                <w:rFonts w:ascii="Times New Roman" w:hAnsi="Times New Roman" w:cs="Times New Roman"/>
                <w:sz w:val="28"/>
                <w:szCs w:val="28"/>
              </w:rPr>
              <w:t>проинформировать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</w:t>
            </w:r>
            <w:r w:rsidR="00041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через статьи в СМИ и с использованием изготовленных и распространенных памяток, буклетов, </w:t>
            </w:r>
            <w:r w:rsidR="000413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меры </w:t>
            </w:r>
            <w:proofErr w:type="gramStart"/>
            <w:r w:rsidR="000413EC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разъяснительного 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</w:t>
            </w:r>
            <w:r w:rsidR="000413EC">
              <w:rPr>
                <w:rFonts w:ascii="Times New Roman" w:hAnsi="Times New Roman" w:cs="Times New Roman"/>
                <w:sz w:val="28"/>
                <w:szCs w:val="28"/>
              </w:rPr>
              <w:t>тельного характера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по действиям при угрозе и совершении терактов и противодействию экстремизму, а также повышению бдительности граждан</w:t>
            </w:r>
            <w:r w:rsidR="0082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35F2" w:rsidRDefault="00CC35F2" w:rsidP="00A13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3F06" w:rsidRDefault="00A13F06" w:rsidP="00817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  <w:r w:rsidR="00817621">
        <w:rPr>
          <w:rFonts w:ascii="Times New Roman" w:hAnsi="Times New Roman" w:cs="Times New Roman"/>
          <w:sz w:val="28"/>
          <w:szCs w:val="28"/>
        </w:rPr>
        <w:t xml:space="preserve"> </w:t>
      </w:r>
      <w:r w:rsidRPr="00EB6952"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600A8A" w:rsidRPr="00EB6952" w:rsidRDefault="00600A8A" w:rsidP="0060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A8A" w:rsidRPr="00EB6952" w:rsidRDefault="00A13F06" w:rsidP="005F6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Проявление терроризма -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A13F06" w:rsidRPr="005F6568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68">
        <w:rPr>
          <w:rFonts w:ascii="Times New Roman" w:hAnsi="Times New Roman" w:cs="Times New Roman"/>
          <w:sz w:val="28"/>
          <w:szCs w:val="28"/>
        </w:rPr>
        <w:t>Экстремизм - это: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EB6952">
        <w:rPr>
          <w:rFonts w:ascii="Times New Roman" w:hAnsi="Times New Roman" w:cs="Times New Roman"/>
          <w:sz w:val="28"/>
          <w:szCs w:val="28"/>
        </w:rPr>
        <w:t>принадлежности</w:t>
      </w:r>
      <w:proofErr w:type="gramEnd"/>
      <w:r w:rsidRPr="00EB6952">
        <w:rPr>
          <w:rFonts w:ascii="Times New Roman" w:hAnsi="Times New Roman" w:cs="Times New Roman"/>
          <w:sz w:val="28"/>
          <w:szCs w:val="28"/>
        </w:rPr>
        <w:t xml:space="preserve"> или отношения к религии, нарушение его прав, свобод и законных интересов;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 или символики, массовое распространение заведомо экстремистских материалов;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lastRenderedPageBreak/>
        <w:t>- финансирование экстремистских деяний.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Угроза терроризма и экстремизма является актуальнейшей проблемой, с которой столкнулось человечество в последнее время. Она требует разработки и совершенствования правовых актов и мер профилактики и борьбы.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68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</w:t>
      </w:r>
      <w:r w:rsidRPr="00EB6952">
        <w:rPr>
          <w:rFonts w:ascii="Times New Roman" w:hAnsi="Times New Roman" w:cs="Times New Roman"/>
          <w:sz w:val="28"/>
          <w:szCs w:val="28"/>
        </w:rPr>
        <w:t xml:space="preserve"> - </w:t>
      </w:r>
      <w:r w:rsidR="00804A6A">
        <w:rPr>
          <w:rFonts w:ascii="Times New Roman" w:hAnsi="Times New Roman" w:cs="Times New Roman"/>
          <w:sz w:val="28"/>
          <w:szCs w:val="28"/>
        </w:rPr>
        <w:t>деятельность</w:t>
      </w:r>
      <w:r w:rsidRPr="00EB695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самоуправления: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- по предупреждению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экстремизма и терроризма);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- по выявлению, предупреждению, пресечению, раскрытию и расследованию экстремистских проявлений и террористического акта (борьба с экстремизмом и терроризмом);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- по минимизации (ликвидации) последствий проявлений терроризма.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Важнейшее место в борьбе с терроризмом и экстремизмом занимает предупреждение его проявлений.</w:t>
      </w:r>
    </w:p>
    <w:p w:rsidR="00AF4769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68">
        <w:rPr>
          <w:rFonts w:ascii="Times New Roman" w:hAnsi="Times New Roman" w:cs="Times New Roman"/>
          <w:sz w:val="28"/>
          <w:szCs w:val="28"/>
        </w:rPr>
        <w:t>Предупредить</w:t>
      </w:r>
      <w:r w:rsidRPr="00EB6952">
        <w:rPr>
          <w:rFonts w:ascii="Times New Roman" w:hAnsi="Times New Roman" w:cs="Times New Roman"/>
          <w:sz w:val="28"/>
          <w:szCs w:val="28"/>
        </w:rPr>
        <w:t xml:space="preserve"> - значит </w:t>
      </w:r>
      <w:r w:rsidR="00CC35F2">
        <w:rPr>
          <w:rFonts w:ascii="Times New Roman" w:hAnsi="Times New Roman" w:cs="Times New Roman"/>
          <w:sz w:val="28"/>
          <w:szCs w:val="28"/>
        </w:rPr>
        <w:t>пред</w:t>
      </w:r>
      <w:r w:rsidRPr="00EB6952">
        <w:rPr>
          <w:rFonts w:ascii="Times New Roman" w:hAnsi="Times New Roman" w:cs="Times New Roman"/>
          <w:sz w:val="28"/>
          <w:szCs w:val="28"/>
        </w:rPr>
        <w:t xml:space="preserve">отвратить что-либо заранее принятыми мерами, опередить, сделать что-либо ранее, чем что-нибудь произошло. Предупреждение терроризма и экстремизма можно рассматривать как минимум в двух аспектах. </w:t>
      </w:r>
    </w:p>
    <w:p w:rsidR="00AF4769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68">
        <w:rPr>
          <w:rFonts w:ascii="Times New Roman" w:hAnsi="Times New Roman" w:cs="Times New Roman"/>
          <w:sz w:val="28"/>
          <w:szCs w:val="28"/>
        </w:rPr>
        <w:t>Во-первых,</w:t>
      </w:r>
      <w:r w:rsidRPr="00EB6952">
        <w:rPr>
          <w:rFonts w:ascii="Times New Roman" w:hAnsi="Times New Roman" w:cs="Times New Roman"/>
          <w:sz w:val="28"/>
          <w:szCs w:val="28"/>
        </w:rPr>
        <w:t xml:space="preserve"> предупреждение и повышение эффективности борьбы с указанными проявлениями - одна из первостепенных задач любого современного государства. 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68">
        <w:rPr>
          <w:rFonts w:ascii="Times New Roman" w:hAnsi="Times New Roman" w:cs="Times New Roman"/>
          <w:sz w:val="28"/>
          <w:szCs w:val="28"/>
        </w:rPr>
        <w:t>Во-вторых, предупреждение есть комплексная система мер социально-экономического, политического и юридического характера</w:t>
      </w:r>
      <w:r w:rsidRPr="00EB6952">
        <w:rPr>
          <w:rFonts w:ascii="Times New Roman" w:hAnsi="Times New Roman" w:cs="Times New Roman"/>
          <w:sz w:val="28"/>
          <w:szCs w:val="28"/>
        </w:rPr>
        <w:t>, направленная на предотвращение возникновения экстремистских и террористических организаций (группировок), совершения противоправных акций, целью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A13F06" w:rsidRPr="00EB6952" w:rsidRDefault="00A13F06" w:rsidP="00C80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Противодействие экстремизму и терроризму - это не только задача государства. Необходимы консолидированные усилия политических партий, общественных организаций, всего гражданского общества, всех граждан страны.</w:t>
      </w:r>
    </w:p>
    <w:p w:rsidR="00A21D82" w:rsidRDefault="00A21D82" w:rsidP="00CC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3F06" w:rsidRPr="00EB6952" w:rsidRDefault="00A13F06" w:rsidP="00CC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2. Основные цели и задачи Программы, сроки и этапы ее</w:t>
      </w:r>
      <w:r w:rsidR="00CC35F2">
        <w:rPr>
          <w:rFonts w:ascii="Times New Roman" w:hAnsi="Times New Roman" w:cs="Times New Roman"/>
          <w:sz w:val="28"/>
          <w:szCs w:val="28"/>
        </w:rPr>
        <w:t xml:space="preserve"> </w:t>
      </w:r>
      <w:r w:rsidRPr="00EB6952">
        <w:rPr>
          <w:rFonts w:ascii="Times New Roman" w:hAnsi="Times New Roman" w:cs="Times New Roman"/>
          <w:sz w:val="28"/>
          <w:szCs w:val="28"/>
        </w:rPr>
        <w:t>реализации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06" w:rsidRPr="005F6568" w:rsidRDefault="00A13F06" w:rsidP="00CC35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6568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E34E81" w:rsidRDefault="00E34E81" w:rsidP="00E3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FE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Pr="00EB6952">
        <w:rPr>
          <w:rFonts w:ascii="Times New Roman" w:hAnsi="Times New Roman" w:cs="Times New Roman"/>
          <w:sz w:val="28"/>
          <w:szCs w:val="28"/>
        </w:rPr>
        <w:t xml:space="preserve">профилактических мер антитеррористической и </w:t>
      </w:r>
      <w:proofErr w:type="spellStart"/>
      <w:r w:rsidRPr="00EB6952">
        <w:rPr>
          <w:rFonts w:ascii="Times New Roman" w:hAnsi="Times New Roman" w:cs="Times New Roman"/>
          <w:sz w:val="28"/>
          <w:szCs w:val="28"/>
        </w:rPr>
        <w:t>противоэкстремистской</w:t>
      </w:r>
      <w:proofErr w:type="spellEnd"/>
      <w:r w:rsidRPr="00EB6952">
        <w:rPr>
          <w:rFonts w:ascii="Times New Roman" w:hAnsi="Times New Roman" w:cs="Times New Roman"/>
          <w:sz w:val="28"/>
          <w:szCs w:val="28"/>
        </w:rPr>
        <w:t xml:space="preserve"> направленности, формирования уважительного отношения к этнокультурным и конфессиональным ценностям народов, проживающих на </w:t>
      </w:r>
      <w:r>
        <w:rPr>
          <w:rFonts w:ascii="Times New Roman" w:hAnsi="Times New Roman" w:cs="Times New Roman"/>
          <w:sz w:val="28"/>
          <w:szCs w:val="28"/>
        </w:rPr>
        <w:t>территории Куйбышевского</w:t>
      </w:r>
      <w:r w:rsidRPr="00EB69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содействия </w:t>
      </w:r>
      <w:r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и органам местного самоуправления городского округа Самара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терроризма и экстремизма, а также в минимизации и (или) ликвидации их последствий </w:t>
      </w:r>
      <w:r w:rsidRPr="00EB69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EB69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F06" w:rsidRPr="00EB6952" w:rsidRDefault="00A13F06" w:rsidP="00E3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следующих задач: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 xml:space="preserve">- </w:t>
      </w:r>
      <w:r w:rsidR="00804A6A" w:rsidRPr="00804A6A">
        <w:rPr>
          <w:rFonts w:ascii="Times New Roman" w:hAnsi="Times New Roman" w:cs="Times New Roman"/>
          <w:sz w:val="28"/>
          <w:szCs w:val="28"/>
        </w:rPr>
        <w:t xml:space="preserve">анализ состояния антитеррористической защищенности объектов муниципальных учреждений и мест массового пребывания людей на территории </w:t>
      </w:r>
      <w:r w:rsidR="00A21D82">
        <w:rPr>
          <w:rFonts w:ascii="Times New Roman" w:hAnsi="Times New Roman" w:cs="Times New Roman"/>
          <w:sz w:val="28"/>
          <w:szCs w:val="28"/>
        </w:rPr>
        <w:t>Куйбышевского</w:t>
      </w:r>
      <w:r w:rsidR="00804A6A" w:rsidRPr="00804A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r w:rsidR="00804A6A">
        <w:rPr>
          <w:rFonts w:ascii="Times New Roman" w:hAnsi="Times New Roman" w:cs="Times New Roman"/>
          <w:sz w:val="28"/>
          <w:szCs w:val="28"/>
        </w:rPr>
        <w:t>;</w:t>
      </w:r>
    </w:p>
    <w:p w:rsidR="00A21D82" w:rsidRDefault="00A13F06" w:rsidP="00A2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-обеспечение информирования населения о действиях при угрозе или совершении террористических акт</w:t>
      </w:r>
      <w:r w:rsidR="00A21D82">
        <w:rPr>
          <w:rFonts w:ascii="Times New Roman" w:hAnsi="Times New Roman" w:cs="Times New Roman"/>
          <w:sz w:val="28"/>
          <w:szCs w:val="28"/>
        </w:rPr>
        <w:t>ов и противодействию терроризму,</w:t>
      </w:r>
    </w:p>
    <w:p w:rsidR="00A21D82" w:rsidRDefault="00A21D82" w:rsidP="00A2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r w:rsidRPr="00F666C2">
        <w:rPr>
          <w:rFonts w:ascii="Times New Roman" w:hAnsi="Times New Roman" w:cs="Times New Roman"/>
          <w:sz w:val="28"/>
          <w:szCs w:val="28"/>
        </w:rPr>
        <w:t>оспитание культуры толерантно</w:t>
      </w:r>
      <w:r>
        <w:rPr>
          <w:rFonts w:ascii="Times New Roman" w:hAnsi="Times New Roman" w:cs="Times New Roman"/>
          <w:sz w:val="28"/>
          <w:szCs w:val="28"/>
        </w:rPr>
        <w:t>сти и межнационального согласия,</w:t>
      </w:r>
    </w:p>
    <w:p w:rsidR="00A21D82" w:rsidRPr="00F666C2" w:rsidRDefault="00A21D82" w:rsidP="00A2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-правовое просвещение,</w:t>
      </w:r>
    </w:p>
    <w:p w:rsidR="00A13F06" w:rsidRPr="00EB6952" w:rsidRDefault="00A21D82" w:rsidP="00A2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F666C2">
        <w:rPr>
          <w:rFonts w:ascii="Times New Roman" w:hAnsi="Times New Roman" w:cs="Times New Roman"/>
          <w:sz w:val="28"/>
          <w:szCs w:val="28"/>
        </w:rPr>
        <w:t>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bookmarkEnd w:id="1"/>
    <w:p w:rsidR="00A21D82" w:rsidRDefault="00A21D82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F06" w:rsidRPr="00EB6952" w:rsidRDefault="00A13F06" w:rsidP="00A21D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Срок р</w:t>
      </w:r>
      <w:r w:rsidR="00804A6A">
        <w:rPr>
          <w:rFonts w:ascii="Times New Roman" w:hAnsi="Times New Roman" w:cs="Times New Roman"/>
          <w:sz w:val="28"/>
          <w:szCs w:val="28"/>
        </w:rPr>
        <w:t>еализации Программы: 201</w:t>
      </w:r>
      <w:r w:rsidR="00A21D82">
        <w:rPr>
          <w:rFonts w:ascii="Times New Roman" w:hAnsi="Times New Roman" w:cs="Times New Roman"/>
          <w:sz w:val="28"/>
          <w:szCs w:val="28"/>
        </w:rPr>
        <w:t>8</w:t>
      </w:r>
      <w:r w:rsidR="00804A6A">
        <w:rPr>
          <w:rFonts w:ascii="Times New Roman" w:hAnsi="Times New Roman" w:cs="Times New Roman"/>
          <w:sz w:val="28"/>
          <w:szCs w:val="28"/>
        </w:rPr>
        <w:t xml:space="preserve"> - 2020</w:t>
      </w:r>
      <w:r w:rsidRPr="00EB695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21D82" w:rsidRDefault="00A21D82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F06" w:rsidRPr="00EB6952" w:rsidRDefault="00A13F06" w:rsidP="00817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3. Индикаторы и показатели, характеризующие ежегодный ход</w:t>
      </w:r>
      <w:r w:rsidR="00817621">
        <w:rPr>
          <w:rFonts w:ascii="Times New Roman" w:hAnsi="Times New Roman" w:cs="Times New Roman"/>
          <w:sz w:val="28"/>
          <w:szCs w:val="28"/>
        </w:rPr>
        <w:t xml:space="preserve"> </w:t>
      </w:r>
      <w:r w:rsidRPr="00EB6952">
        <w:rPr>
          <w:rFonts w:ascii="Times New Roman" w:hAnsi="Times New Roman" w:cs="Times New Roman"/>
          <w:sz w:val="28"/>
          <w:szCs w:val="28"/>
        </w:rPr>
        <w:t>и итоги реализации Программы</w:t>
      </w:r>
    </w:p>
    <w:p w:rsidR="0082350D" w:rsidRDefault="0082350D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F06" w:rsidRPr="00EB6952" w:rsidRDefault="00A13F06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82350D" w:rsidRPr="00EB6952" w:rsidRDefault="0082350D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1.Отсутствие конфликта </w:t>
      </w:r>
      <w:r w:rsidRPr="003F11AE">
        <w:rPr>
          <w:rFonts w:ascii="Times New Roman" w:hAnsi="Times New Roman" w:cs="Times New Roman"/>
          <w:sz w:val="28"/>
          <w:szCs w:val="28"/>
        </w:rPr>
        <w:t xml:space="preserve">антитеррористической и </w:t>
      </w:r>
      <w:proofErr w:type="spellStart"/>
      <w:r w:rsidRPr="003F11AE">
        <w:rPr>
          <w:rFonts w:ascii="Times New Roman" w:hAnsi="Times New Roman" w:cs="Times New Roman"/>
          <w:sz w:val="28"/>
          <w:szCs w:val="28"/>
        </w:rPr>
        <w:t>противо</w:t>
      </w:r>
      <w:r>
        <w:rPr>
          <w:rFonts w:ascii="Times New Roman" w:hAnsi="Times New Roman" w:cs="Times New Roman"/>
          <w:sz w:val="28"/>
          <w:szCs w:val="28"/>
        </w:rPr>
        <w:t>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у граждан, проживающих на </w:t>
      </w:r>
      <w:r w:rsidRPr="003F11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3F11AE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Самарской области</w:t>
      </w:r>
      <w:r w:rsidR="00B72A72">
        <w:rPr>
          <w:rFonts w:ascii="Times New Roman" w:hAnsi="Times New Roman" w:cs="Times New Roman"/>
          <w:sz w:val="28"/>
          <w:szCs w:val="28"/>
        </w:rPr>
        <w:t>.</w:t>
      </w:r>
    </w:p>
    <w:p w:rsidR="0082350D" w:rsidRPr="00EB6952" w:rsidRDefault="0082350D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6952">
        <w:rPr>
          <w:rFonts w:ascii="Times New Roman" w:hAnsi="Times New Roman" w:cs="Times New Roman"/>
          <w:sz w:val="28"/>
          <w:szCs w:val="28"/>
        </w:rPr>
        <w:t>. Количество изготовленных и распространенных памяток, буклетов, содержащих разъяснения и рекомендации по действиям при угрозе и совершении терактов и противодействию экстремизму.</w:t>
      </w:r>
    </w:p>
    <w:p w:rsidR="0082350D" w:rsidRDefault="0082350D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6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Количество образовательных и просветительских мероприятий, направленных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F666C2">
        <w:rPr>
          <w:rFonts w:ascii="Times New Roman" w:hAnsi="Times New Roman" w:cs="Times New Roman"/>
          <w:sz w:val="28"/>
          <w:szCs w:val="28"/>
        </w:rPr>
        <w:t>оспитание культуры толерантно</w:t>
      </w:r>
      <w:r>
        <w:rPr>
          <w:rFonts w:ascii="Times New Roman" w:hAnsi="Times New Roman" w:cs="Times New Roman"/>
          <w:sz w:val="28"/>
          <w:szCs w:val="28"/>
        </w:rPr>
        <w:t xml:space="preserve">сти и межнационального согласия, формирование </w:t>
      </w:r>
      <w:r w:rsidRPr="00F666C2">
        <w:rPr>
          <w:rFonts w:ascii="Times New Roman" w:hAnsi="Times New Roman" w:cs="Times New Roman"/>
          <w:sz w:val="28"/>
          <w:szCs w:val="28"/>
        </w:rPr>
        <w:t>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50D" w:rsidRPr="00B72A72" w:rsidRDefault="0082350D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6952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EB6952">
        <w:rPr>
          <w:rFonts w:ascii="Times New Roman" w:hAnsi="Times New Roman" w:cs="Times New Roman"/>
          <w:sz w:val="28"/>
          <w:szCs w:val="28"/>
        </w:rPr>
        <w:t>разъяснени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6952">
        <w:rPr>
          <w:rFonts w:ascii="Times New Roman" w:hAnsi="Times New Roman" w:cs="Times New Roman"/>
          <w:sz w:val="28"/>
          <w:szCs w:val="28"/>
        </w:rPr>
        <w:t xml:space="preserve"> и рекомендации по действиям при угрозе или совершении терактов и противодействию экстремизму, а также повышению бдительности граждан</w:t>
      </w:r>
      <w:r w:rsidR="00B72A72">
        <w:rPr>
          <w:rFonts w:ascii="Times New Roman" w:hAnsi="Times New Roman" w:cs="Times New Roman"/>
          <w:sz w:val="28"/>
          <w:szCs w:val="28"/>
        </w:rPr>
        <w:t>.</w:t>
      </w:r>
    </w:p>
    <w:p w:rsidR="0082350D" w:rsidRDefault="0082350D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5.Количество мероприятий правового просвещения </w:t>
      </w:r>
      <w:r w:rsidRPr="00F666C2">
        <w:rPr>
          <w:rFonts w:ascii="Times New Roman" w:hAnsi="Times New Roman" w:cs="Times New Roman"/>
          <w:sz w:val="28"/>
          <w:szCs w:val="28"/>
        </w:rPr>
        <w:t>как основы толерантного сознания и поведения</w:t>
      </w:r>
      <w:r w:rsidR="00B72A72">
        <w:rPr>
          <w:rFonts w:ascii="Times New Roman" w:hAnsi="Times New Roman" w:cs="Times New Roman"/>
          <w:sz w:val="28"/>
          <w:szCs w:val="28"/>
        </w:rPr>
        <w:t>.</w:t>
      </w:r>
    </w:p>
    <w:p w:rsidR="0082350D" w:rsidRPr="00EB6952" w:rsidRDefault="0082350D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EB6952">
        <w:rPr>
          <w:rFonts w:ascii="Times New Roman" w:hAnsi="Times New Roman" w:cs="Times New Roman"/>
          <w:sz w:val="28"/>
          <w:szCs w:val="28"/>
        </w:rPr>
        <w:t xml:space="preserve">Количество приобретенных и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систем, обеспечивающих антитеррористическую защищенность объектов муниципальной собственности. </w:t>
      </w:r>
    </w:p>
    <w:p w:rsidR="00A13F06" w:rsidRPr="00EB6952" w:rsidRDefault="00A13F06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hyperlink w:anchor="Par190" w:history="1">
        <w:r w:rsidRPr="00EB6952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Pr="00EB6952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представлены в Приложении N 1 к настоящей Программе.</w:t>
      </w:r>
    </w:p>
    <w:p w:rsidR="005F6568" w:rsidRDefault="005F6568" w:rsidP="00817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4. Перечень программных мероприятий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 xml:space="preserve">Программные </w:t>
      </w:r>
      <w:hyperlink w:anchor="Par263" w:history="1">
        <w:r w:rsidRPr="00EB6952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EB6952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CC35F2">
        <w:rPr>
          <w:rFonts w:ascii="Times New Roman" w:hAnsi="Times New Roman" w:cs="Times New Roman"/>
          <w:sz w:val="28"/>
          <w:szCs w:val="28"/>
        </w:rPr>
        <w:t xml:space="preserve"> на реализацию поставленных целей</w:t>
      </w:r>
      <w:r w:rsidRPr="00EB6952">
        <w:rPr>
          <w:rFonts w:ascii="Times New Roman" w:hAnsi="Times New Roman" w:cs="Times New Roman"/>
          <w:sz w:val="28"/>
          <w:szCs w:val="28"/>
        </w:rPr>
        <w:t xml:space="preserve"> и задач. Перечень основных мероприятий по реализации Программы приведен в Приложении 2 к настоящей Программе.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5. Обоснование ресурсного обеспечения Программы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A" w:rsidRPr="0018640A" w:rsidRDefault="00A13F06" w:rsidP="00186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0A">
        <w:rPr>
          <w:rFonts w:ascii="Times New Roman" w:hAnsi="Times New Roman" w:cs="Times New Roman"/>
          <w:sz w:val="28"/>
          <w:szCs w:val="28"/>
        </w:rPr>
        <w:t>Общий объем финанс</w:t>
      </w:r>
      <w:r w:rsidR="0018640A">
        <w:rPr>
          <w:rFonts w:ascii="Times New Roman" w:hAnsi="Times New Roman" w:cs="Times New Roman"/>
          <w:sz w:val="28"/>
          <w:szCs w:val="28"/>
        </w:rPr>
        <w:t>ирования Программы в 201</w:t>
      </w:r>
      <w:r w:rsidR="0082350D">
        <w:rPr>
          <w:rFonts w:ascii="Times New Roman" w:hAnsi="Times New Roman" w:cs="Times New Roman"/>
          <w:sz w:val="28"/>
          <w:szCs w:val="28"/>
        </w:rPr>
        <w:t>8</w:t>
      </w:r>
      <w:r w:rsidR="0018640A">
        <w:rPr>
          <w:rFonts w:ascii="Times New Roman" w:hAnsi="Times New Roman" w:cs="Times New Roman"/>
          <w:sz w:val="28"/>
          <w:szCs w:val="28"/>
        </w:rPr>
        <w:t xml:space="preserve"> - 2020</w:t>
      </w:r>
      <w:r w:rsidRPr="0018640A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 w:rsidR="0082350D">
        <w:rPr>
          <w:rFonts w:ascii="Times New Roman" w:hAnsi="Times New Roman" w:cs="Times New Roman"/>
          <w:sz w:val="28"/>
          <w:szCs w:val="28"/>
        </w:rPr>
        <w:t>150</w:t>
      </w:r>
      <w:r w:rsidR="00B04886" w:rsidRPr="005F6568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04886" w:rsidRPr="005F6568">
        <w:rPr>
          <w:rFonts w:ascii="Times New Roman" w:hAnsi="Times New Roman" w:cs="Times New Roman"/>
          <w:sz w:val="28"/>
          <w:szCs w:val="28"/>
        </w:rPr>
        <w:t>тыс.</w:t>
      </w:r>
      <w:r w:rsidR="0018640A" w:rsidRPr="005F6568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18640A" w:rsidRPr="005F6568">
        <w:rPr>
          <w:rFonts w:ascii="Times New Roman" w:hAnsi="Times New Roman" w:cs="Times New Roman"/>
          <w:sz w:val="28"/>
          <w:szCs w:val="28"/>
        </w:rPr>
        <w:t>.</w:t>
      </w:r>
    </w:p>
    <w:p w:rsidR="00A13F06" w:rsidRPr="0018640A" w:rsidRDefault="00A13F06" w:rsidP="0018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06" w:rsidRPr="0018640A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0A">
        <w:rPr>
          <w:rFonts w:ascii="Times New Roman" w:hAnsi="Times New Roman" w:cs="Times New Roman"/>
          <w:sz w:val="28"/>
          <w:szCs w:val="28"/>
        </w:rPr>
        <w:t xml:space="preserve">Объемы ассигнований подлежат уточнению исходя из прогноза финансовых возможностей бюджета </w:t>
      </w:r>
      <w:r w:rsidR="0082350D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0413EC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 w:rsidRPr="0018640A">
        <w:rPr>
          <w:rFonts w:ascii="Times New Roman" w:hAnsi="Times New Roman" w:cs="Times New Roman"/>
          <w:sz w:val="28"/>
          <w:szCs w:val="28"/>
        </w:rPr>
        <w:t>и других источников.</w:t>
      </w:r>
    </w:p>
    <w:p w:rsidR="00A13F06" w:rsidRPr="0018640A" w:rsidRDefault="00A13F06" w:rsidP="00A1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06" w:rsidRDefault="00A13F06" w:rsidP="00A13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A13F06" w:rsidRPr="00EB6952" w:rsidRDefault="004827BD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К</w:t>
      </w:r>
      <w:r w:rsidR="00A13F06" w:rsidRPr="00EB6952">
        <w:rPr>
          <w:rFonts w:ascii="Times New Roman" w:hAnsi="Times New Roman" w:cs="Times New Roman"/>
          <w:sz w:val="28"/>
          <w:szCs w:val="28"/>
        </w:rPr>
        <w:t>онтроль за ходом реализации Программы осуществляются в соответствии с действующим законодательством, в том числе с учетом требований</w:t>
      </w:r>
      <w:r w:rsidR="000413EC">
        <w:rPr>
          <w:rFonts w:ascii="Times New Roman" w:hAnsi="Times New Roman" w:cs="Times New Roman"/>
          <w:sz w:val="28"/>
          <w:szCs w:val="28"/>
        </w:rPr>
        <w:t xml:space="preserve"> </w:t>
      </w:r>
      <w:r w:rsidR="0082350D">
        <w:rPr>
          <w:rFonts w:ascii="Times New Roman" w:hAnsi="Times New Roman" w:cs="Times New Roman"/>
          <w:sz w:val="28"/>
          <w:szCs w:val="28"/>
        </w:rPr>
        <w:t>п</w:t>
      </w:r>
      <w:r w:rsidR="000413E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82350D">
        <w:rPr>
          <w:rFonts w:ascii="Times New Roman" w:hAnsi="Times New Roman" w:cs="Times New Roman"/>
          <w:sz w:val="28"/>
          <w:szCs w:val="28"/>
        </w:rPr>
        <w:t>Куйбышевского</w:t>
      </w:r>
      <w:r w:rsidR="000413E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A13F06" w:rsidRPr="00EB6952">
        <w:rPr>
          <w:rFonts w:ascii="Times New Roman" w:hAnsi="Times New Roman" w:cs="Times New Roman"/>
          <w:sz w:val="28"/>
          <w:szCs w:val="28"/>
        </w:rPr>
        <w:t xml:space="preserve"> от</w:t>
      </w:r>
      <w:r w:rsidR="000413EC">
        <w:rPr>
          <w:rFonts w:ascii="Times New Roman" w:hAnsi="Times New Roman" w:cs="Times New Roman"/>
          <w:sz w:val="28"/>
          <w:szCs w:val="28"/>
        </w:rPr>
        <w:t xml:space="preserve"> </w:t>
      </w:r>
      <w:r w:rsidR="0082350D">
        <w:rPr>
          <w:rFonts w:ascii="Times New Roman" w:hAnsi="Times New Roman" w:cs="Times New Roman"/>
          <w:sz w:val="28"/>
          <w:szCs w:val="28"/>
        </w:rPr>
        <w:t>14.07.2</w:t>
      </w:r>
      <w:r w:rsidR="00CC35F2">
        <w:rPr>
          <w:rFonts w:ascii="Times New Roman" w:hAnsi="Times New Roman" w:cs="Times New Roman"/>
          <w:sz w:val="28"/>
          <w:szCs w:val="28"/>
        </w:rPr>
        <w:t xml:space="preserve">017 года № </w:t>
      </w:r>
      <w:r w:rsidR="0082350D">
        <w:rPr>
          <w:rFonts w:ascii="Times New Roman" w:hAnsi="Times New Roman" w:cs="Times New Roman"/>
          <w:sz w:val="28"/>
          <w:szCs w:val="28"/>
        </w:rPr>
        <w:t>165</w:t>
      </w:r>
      <w:r w:rsidR="00CC35F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2350D">
        <w:rPr>
          <w:rFonts w:ascii="Times New Roman" w:hAnsi="Times New Roman" w:cs="Times New Roman"/>
          <w:sz w:val="28"/>
          <w:szCs w:val="28"/>
        </w:rPr>
        <w:t>Куйбышевского</w:t>
      </w:r>
      <w:r w:rsidR="00CC35F2" w:rsidRPr="00CC35F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CC35F2">
        <w:rPr>
          <w:rFonts w:ascii="Times New Roman" w:hAnsi="Times New Roman" w:cs="Times New Roman"/>
          <w:sz w:val="28"/>
          <w:szCs w:val="28"/>
        </w:rPr>
        <w:t>».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Целевое использование бюджетных средств обеспечивает ответственный исполнитель мероприятий Программы.</w:t>
      </w:r>
    </w:p>
    <w:p w:rsidR="005F6568" w:rsidRDefault="00A13F06" w:rsidP="005F6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 xml:space="preserve">Контроль за использованием средств местного бюджета осуществляет </w:t>
      </w:r>
      <w:r w:rsidR="0082350D">
        <w:rPr>
          <w:rFonts w:ascii="Times New Roman" w:hAnsi="Times New Roman" w:cs="Times New Roman"/>
          <w:sz w:val="28"/>
          <w:szCs w:val="28"/>
        </w:rPr>
        <w:t xml:space="preserve">финансово-экономический </w:t>
      </w:r>
      <w:r w:rsidR="00233EA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568A2" w:rsidRPr="00EB69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350D">
        <w:rPr>
          <w:rFonts w:ascii="Times New Roman" w:hAnsi="Times New Roman" w:cs="Times New Roman"/>
          <w:sz w:val="28"/>
          <w:szCs w:val="28"/>
        </w:rPr>
        <w:t>Куйбышевского</w:t>
      </w:r>
      <w:r w:rsidR="009568A2" w:rsidRPr="00EB69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EB6952">
        <w:rPr>
          <w:rFonts w:ascii="Times New Roman" w:hAnsi="Times New Roman" w:cs="Times New Roman"/>
          <w:sz w:val="28"/>
          <w:szCs w:val="28"/>
        </w:rPr>
        <w:t>.</w:t>
      </w:r>
    </w:p>
    <w:p w:rsidR="005F6568" w:rsidRDefault="005F6568" w:rsidP="005F6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F06" w:rsidRPr="00EB6952" w:rsidRDefault="00A13F06" w:rsidP="00E528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7. Оценка социально-экономической</w:t>
      </w:r>
      <w:r w:rsidR="00E528D5">
        <w:rPr>
          <w:rFonts w:ascii="Times New Roman" w:hAnsi="Times New Roman" w:cs="Times New Roman"/>
          <w:sz w:val="28"/>
          <w:szCs w:val="28"/>
        </w:rPr>
        <w:t xml:space="preserve"> </w:t>
      </w:r>
      <w:r w:rsidRPr="00EB6952"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 w:rsidR="00D4285D">
        <w:rPr>
          <w:rFonts w:ascii="Times New Roman" w:hAnsi="Times New Roman" w:cs="Times New Roman"/>
          <w:sz w:val="28"/>
          <w:szCs w:val="28"/>
        </w:rPr>
        <w:t xml:space="preserve"> </w:t>
      </w:r>
      <w:r w:rsidRPr="00EB6952">
        <w:rPr>
          <w:rFonts w:ascii="Times New Roman" w:hAnsi="Times New Roman" w:cs="Times New Roman"/>
          <w:sz w:val="28"/>
          <w:szCs w:val="28"/>
        </w:rPr>
        <w:t>Программы</w:t>
      </w:r>
    </w:p>
    <w:p w:rsidR="00A13F06" w:rsidRPr="00EB6952" w:rsidRDefault="00A13F06" w:rsidP="00C7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F06" w:rsidRPr="005F6568" w:rsidRDefault="00A13F06" w:rsidP="00C773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6568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18640A" w:rsidRPr="00C77388" w:rsidRDefault="0018640A" w:rsidP="00C773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0D" w:rsidRPr="00EB6952" w:rsidRDefault="0082350D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избежать</w:t>
      </w:r>
      <w:r w:rsidRPr="00F6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конфликтов</w:t>
      </w:r>
      <w:r w:rsidRPr="00F656D2">
        <w:rPr>
          <w:rFonts w:ascii="Times New Roman" w:hAnsi="Times New Roman" w:cs="Times New Roman"/>
          <w:sz w:val="28"/>
          <w:szCs w:val="28"/>
        </w:rPr>
        <w:t xml:space="preserve"> антитеррористической и </w:t>
      </w:r>
      <w:proofErr w:type="spellStart"/>
      <w:r w:rsidRPr="00F656D2">
        <w:rPr>
          <w:rFonts w:ascii="Times New Roman" w:hAnsi="Times New Roman" w:cs="Times New Roman"/>
          <w:sz w:val="28"/>
          <w:szCs w:val="28"/>
        </w:rPr>
        <w:t>противоэкстремистской</w:t>
      </w:r>
      <w:proofErr w:type="spellEnd"/>
      <w:r w:rsidRPr="00F656D2">
        <w:rPr>
          <w:rFonts w:ascii="Times New Roman" w:hAnsi="Times New Roman" w:cs="Times New Roman"/>
          <w:sz w:val="28"/>
          <w:szCs w:val="28"/>
        </w:rPr>
        <w:t xml:space="preserve"> направленности у граж</w:t>
      </w:r>
      <w:r>
        <w:rPr>
          <w:rFonts w:ascii="Times New Roman" w:hAnsi="Times New Roman" w:cs="Times New Roman"/>
          <w:sz w:val="28"/>
          <w:szCs w:val="28"/>
        </w:rPr>
        <w:t>дан, проживающих на территории Куйбышевского</w:t>
      </w:r>
      <w:r w:rsidRPr="00F656D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50D" w:rsidRDefault="0082350D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проанализировать состояни</w:t>
      </w:r>
      <w:r w:rsidR="00B72A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объектов муниципальных учреждений и </w:t>
      </w:r>
      <w:r w:rsidRPr="00EB6952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массового пребывания людей на территории Куйбышевского</w:t>
      </w:r>
      <w:r w:rsidRPr="00EB69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350D" w:rsidRDefault="0082350D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проинформировать</w:t>
      </w:r>
      <w:r w:rsidRPr="00EB695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6952">
        <w:rPr>
          <w:rFonts w:ascii="Times New Roman" w:hAnsi="Times New Roman" w:cs="Times New Roman"/>
          <w:sz w:val="28"/>
          <w:szCs w:val="28"/>
        </w:rPr>
        <w:t xml:space="preserve"> через статьи в СМИ и с использованием изготовленных и распространенных памяток, буклетов, </w:t>
      </w:r>
      <w:r>
        <w:rPr>
          <w:rFonts w:ascii="Times New Roman" w:hAnsi="Times New Roman" w:cs="Times New Roman"/>
          <w:sz w:val="28"/>
          <w:szCs w:val="28"/>
        </w:rPr>
        <w:t>осуществить меры разъяснительного</w:t>
      </w:r>
      <w:r w:rsidRPr="00EB6952">
        <w:rPr>
          <w:rFonts w:ascii="Times New Roman" w:hAnsi="Times New Roman" w:cs="Times New Roman"/>
          <w:sz w:val="28"/>
          <w:szCs w:val="28"/>
        </w:rPr>
        <w:t xml:space="preserve"> и рекоменда</w:t>
      </w:r>
      <w:r>
        <w:rPr>
          <w:rFonts w:ascii="Times New Roman" w:hAnsi="Times New Roman" w:cs="Times New Roman"/>
          <w:sz w:val="28"/>
          <w:szCs w:val="28"/>
        </w:rPr>
        <w:t>тельного характера</w:t>
      </w:r>
      <w:r w:rsidRPr="00EB6952">
        <w:rPr>
          <w:rFonts w:ascii="Times New Roman" w:hAnsi="Times New Roman" w:cs="Times New Roman"/>
          <w:sz w:val="28"/>
          <w:szCs w:val="28"/>
        </w:rPr>
        <w:t xml:space="preserve"> по действиям при угрозе и совершении терактов и противодействию экстремизму, а также повышению бдительности граждан </w:t>
      </w:r>
    </w:p>
    <w:p w:rsidR="00A13F06" w:rsidRPr="00EB6952" w:rsidRDefault="00A13F06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-</w:t>
      </w:r>
      <w:r w:rsidR="0018640A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9568A2" w:rsidRPr="00EB695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8640A">
        <w:rPr>
          <w:rFonts w:ascii="Times New Roman" w:hAnsi="Times New Roman" w:cs="Times New Roman"/>
          <w:sz w:val="28"/>
          <w:szCs w:val="28"/>
        </w:rPr>
        <w:t>за состоянием</w:t>
      </w:r>
      <w:r w:rsidR="0018640A" w:rsidRPr="0018640A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объектов муниципальных учреждений и мест массового пребывания людей на территории </w:t>
      </w:r>
      <w:r w:rsidR="0082350D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18640A" w:rsidRPr="0018640A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Самарской области;</w:t>
      </w:r>
    </w:p>
    <w:p w:rsidR="00A13F06" w:rsidRDefault="00A13F06" w:rsidP="0082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Программы являются степень достижения показателей (индикаторов),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Программы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результатов.</w:t>
      </w:r>
    </w:p>
    <w:p w:rsidR="00A13F06" w:rsidRPr="00EB6952" w:rsidRDefault="00A13F06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5F6568" w:rsidRDefault="00A13F06" w:rsidP="005F6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5F6568" w:rsidRDefault="005F6568" w:rsidP="005F6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568" w:rsidRDefault="00A13F06" w:rsidP="00C80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t xml:space="preserve">Степень достижения показателей (индикаторов) муниципальных программ </w:t>
      </w:r>
      <w:r w:rsidR="0082350D">
        <w:rPr>
          <w:rFonts w:ascii="Times New Roman" w:hAnsi="Times New Roman" w:cs="Times New Roman"/>
          <w:sz w:val="28"/>
          <w:szCs w:val="28"/>
        </w:rPr>
        <w:t>Куйбышевского</w:t>
      </w:r>
      <w:r w:rsidR="004827BD" w:rsidRPr="00EB69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 </w:t>
      </w:r>
      <w:r w:rsidRPr="00EB6952">
        <w:rPr>
          <w:rFonts w:ascii="Times New Roman" w:hAnsi="Times New Roman" w:cs="Times New Roman"/>
          <w:sz w:val="28"/>
          <w:szCs w:val="28"/>
        </w:rPr>
        <w:t xml:space="preserve">должны быть представлены по форме, согласно </w:t>
      </w:r>
      <w:hyperlink w:anchor="Par156" w:history="1">
        <w:proofErr w:type="gramStart"/>
        <w:r w:rsidRPr="00EB6952">
          <w:rPr>
            <w:rFonts w:ascii="Times New Roman" w:hAnsi="Times New Roman" w:cs="Times New Roman"/>
            <w:sz w:val="28"/>
            <w:szCs w:val="28"/>
          </w:rPr>
          <w:t>таблице</w:t>
        </w:r>
        <w:proofErr w:type="gramEnd"/>
        <w:r w:rsidRPr="00EB6952">
          <w:rPr>
            <w:rFonts w:ascii="Times New Roman" w:hAnsi="Times New Roman" w:cs="Times New Roman"/>
            <w:sz w:val="28"/>
            <w:szCs w:val="28"/>
          </w:rPr>
          <w:t xml:space="preserve"> N 1</w:t>
        </w:r>
      </w:hyperlink>
      <w:r w:rsidRPr="00EB6952">
        <w:rPr>
          <w:rFonts w:ascii="Times New Roman" w:hAnsi="Times New Roman" w:cs="Times New Roman"/>
          <w:sz w:val="28"/>
          <w:szCs w:val="28"/>
        </w:rPr>
        <w:t>.</w:t>
      </w:r>
      <w:r w:rsidR="005F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50D" w:rsidRDefault="0082350D" w:rsidP="00105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50D" w:rsidRDefault="0082350D" w:rsidP="00105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37A" w:rsidRDefault="00E0637A" w:rsidP="00105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37A" w:rsidRDefault="00E0637A" w:rsidP="00105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F06" w:rsidRPr="00EB6952" w:rsidRDefault="00604CA1" w:rsidP="00105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F06" w:rsidRPr="00EB6952">
        <w:rPr>
          <w:rFonts w:ascii="Times New Roman" w:hAnsi="Times New Roman" w:cs="Times New Roman"/>
          <w:sz w:val="28"/>
          <w:szCs w:val="28"/>
        </w:rPr>
        <w:t>Таблица N 1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1559"/>
        <w:gridCol w:w="2835"/>
        <w:gridCol w:w="2835"/>
        <w:gridCol w:w="2693"/>
      </w:tblGrid>
      <w:tr w:rsidR="00A13F06" w:rsidRPr="00EB6952" w:rsidTr="0010554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10554B">
              <w:rPr>
                <w:rFonts w:ascii="Times New Roman" w:hAnsi="Times New Roman" w:cs="Times New Roman"/>
                <w:sz w:val="28"/>
                <w:szCs w:val="28"/>
              </w:rPr>
              <w:t>иница  измерения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целевых индикаторов, %</w:t>
            </w:r>
          </w:p>
        </w:tc>
      </w:tr>
      <w:tr w:rsidR="00A13F06" w:rsidRPr="00EB6952" w:rsidTr="0010554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достигнутые значения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EA6" w:rsidRPr="00EB6952" w:rsidTr="0010554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7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92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и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систем, обеспечивающих антитеррористическую защищенность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9210D6" w:rsidRDefault="009210D6" w:rsidP="00105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9210D6" w:rsidRDefault="009210D6" w:rsidP="00105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23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23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06" w:rsidRPr="00EB6952" w:rsidTr="0010554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7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7B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статей в СМИ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10554B" w:rsidP="00105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0909FC" w:rsidP="00105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6" w:rsidRPr="00EB6952" w:rsidRDefault="00A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EA6" w:rsidRPr="00EB6952" w:rsidTr="0010554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7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7B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0D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закупленных брошюр, буклетов</w:t>
            </w:r>
            <w:r w:rsidR="0010554B">
              <w:rPr>
                <w:rFonts w:ascii="Times New Roman" w:hAnsi="Times New Roman" w:cs="Times New Roman"/>
                <w:sz w:val="28"/>
                <w:szCs w:val="28"/>
              </w:rPr>
              <w:t>, памяток</w:t>
            </w:r>
            <w:r w:rsidR="00921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10D6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10554B" w:rsidP="00105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4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0909FC" w:rsidP="0092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10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до </w:t>
            </w:r>
            <w:r w:rsidR="009210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23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23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EA6" w:rsidRPr="00EB6952" w:rsidTr="0010554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92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9210D6" w:rsidP="0092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просветительских мероприятий, 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F666C2">
              <w:rPr>
                <w:rFonts w:ascii="Times New Roman" w:hAnsi="Times New Roman" w:cs="Times New Roman"/>
                <w:sz w:val="28"/>
                <w:szCs w:val="28"/>
              </w:rPr>
              <w:t>оспитание культуры толерантно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межнационального согласия, формирование </w:t>
            </w:r>
            <w:r w:rsidRPr="00F666C2">
              <w:rPr>
                <w:rFonts w:ascii="Times New Roman" w:hAnsi="Times New Roman" w:cs="Times New Roman"/>
                <w:sz w:val="28"/>
                <w:szCs w:val="28"/>
              </w:rPr>
              <w:t>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9210D6" w:rsidP="0092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23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6" w:rsidRPr="00EB6952" w:rsidRDefault="0023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EB6952" w:rsidTr="0010554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6" w:rsidRDefault="0092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6" w:rsidRDefault="009210D6" w:rsidP="0092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разъяснени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рекомендации по действиям при угрозе или совершении терактов и противодействию экстремизму, а также повышению бдительности граждан</w:t>
            </w:r>
          </w:p>
          <w:p w:rsidR="009210D6" w:rsidRDefault="009210D6" w:rsidP="0092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6" w:rsidRDefault="009210D6" w:rsidP="0092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6" w:rsidRPr="00EB6952" w:rsidRDefault="009210D6" w:rsidP="0092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6" w:rsidRPr="00EB6952" w:rsidRDefault="0092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6" w:rsidRPr="00EB6952" w:rsidRDefault="0092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10B" w:rsidRDefault="00C8010B" w:rsidP="00A1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10B" w:rsidRPr="00524255" w:rsidRDefault="00C8010B" w:rsidP="00325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CB0" w:rsidRPr="00524255" w:rsidRDefault="00325CB0" w:rsidP="0032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55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(R) за отчетный период при использовании в муниципальных программах "прямых" показателей (индикаторов) рассчитывается по формуле:</w:t>
      </w:r>
    </w:p>
    <w:p w:rsidR="00325CB0" w:rsidRPr="00524255" w:rsidRDefault="00325CB0" w:rsidP="00325C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5CB0" w:rsidRPr="00524255" w:rsidRDefault="00325CB0" w:rsidP="00325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255">
        <w:rPr>
          <w:rFonts w:ascii="Times New Roman" w:hAnsi="Times New Roman" w:cs="Times New Roman"/>
          <w:noProof/>
          <w:position w:val="-56"/>
          <w:sz w:val="28"/>
          <w:szCs w:val="28"/>
        </w:rPr>
        <w:lastRenderedPageBreak/>
        <w:drawing>
          <wp:inline distT="0" distB="0" distL="0" distR="0" wp14:anchorId="77C05D06" wp14:editId="29BDA33F">
            <wp:extent cx="1704975" cy="914400"/>
            <wp:effectExtent l="0" t="0" r="9525" b="0"/>
            <wp:docPr id="1" name="Рисунок 1" descr="base_23808_91679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8_91679_1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B0" w:rsidRPr="00524255" w:rsidRDefault="00325CB0" w:rsidP="00325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CB0" w:rsidRPr="00524255" w:rsidRDefault="00325CB0" w:rsidP="0032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55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(R) за отчетный период при использовании в муниципальных программах "обратных" показателей (индикатора) рассчитывается по формуле:</w:t>
      </w:r>
    </w:p>
    <w:p w:rsidR="00325CB0" w:rsidRPr="00524255" w:rsidRDefault="00325CB0" w:rsidP="00325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CB0" w:rsidRPr="00524255" w:rsidRDefault="00325CB0" w:rsidP="00325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255"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59D74B52" wp14:editId="33717B48">
            <wp:extent cx="1733550" cy="923925"/>
            <wp:effectExtent l="0" t="0" r="0" b="9525"/>
            <wp:docPr id="2" name="Рисунок 2" descr="base_23808_91679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08_91679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B0" w:rsidRPr="00524255" w:rsidRDefault="00325CB0" w:rsidP="0032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55">
        <w:rPr>
          <w:rFonts w:ascii="Times New Roman" w:hAnsi="Times New Roman" w:cs="Times New Roman"/>
          <w:sz w:val="28"/>
          <w:szCs w:val="28"/>
        </w:rPr>
        <w:t>где:</w:t>
      </w:r>
    </w:p>
    <w:p w:rsidR="00325CB0" w:rsidRPr="00524255" w:rsidRDefault="00325CB0" w:rsidP="0032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55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муниципальной программы;</w:t>
      </w:r>
    </w:p>
    <w:p w:rsidR="00325CB0" w:rsidRPr="00524255" w:rsidRDefault="00325CB0" w:rsidP="0032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55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5A7E18E" wp14:editId="2484F222">
            <wp:extent cx="419100" cy="238125"/>
            <wp:effectExtent l="0" t="0" r="0" b="9525"/>
            <wp:docPr id="3" name="Рисунок 3" descr="base_23808_74977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08_74977_1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255">
        <w:rPr>
          <w:rFonts w:ascii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5242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24255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325CB0" w:rsidRPr="00524255" w:rsidRDefault="00325CB0" w:rsidP="0032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55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B49CB42" wp14:editId="790772B2">
            <wp:extent cx="409575" cy="238125"/>
            <wp:effectExtent l="0" t="0" r="0" b="9525"/>
            <wp:docPr id="4" name="Рисунок 4" descr="base_23808_74977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08_74977_1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255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5242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24255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325CB0" w:rsidRPr="00524255" w:rsidRDefault="00325CB0" w:rsidP="0032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255">
        <w:rPr>
          <w:rFonts w:ascii="Times New Roman" w:hAnsi="Times New Roman" w:cs="Times New Roman"/>
          <w:sz w:val="28"/>
          <w:szCs w:val="28"/>
        </w:rPr>
        <w:t>F</w:t>
      </w:r>
      <w:r w:rsidRPr="00524255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52425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24255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325CB0" w:rsidRPr="00524255" w:rsidRDefault="00325CB0" w:rsidP="0032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255">
        <w:rPr>
          <w:rFonts w:ascii="Times New Roman" w:hAnsi="Times New Roman" w:cs="Times New Roman"/>
          <w:sz w:val="28"/>
          <w:szCs w:val="28"/>
        </w:rPr>
        <w:t>F</w:t>
      </w:r>
      <w:r w:rsidRPr="00524255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52425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24255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на конец отчетного года.</w:t>
      </w:r>
    </w:p>
    <w:p w:rsidR="00325CB0" w:rsidRPr="00524255" w:rsidRDefault="00325CB0" w:rsidP="0032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55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AC3DCE" w:rsidRDefault="00325CB0" w:rsidP="0081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5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все отчетные годы.</w:t>
      </w:r>
    </w:p>
    <w:p w:rsidR="0082350D" w:rsidRDefault="00FE2627" w:rsidP="00FE262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F656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350D" w:rsidRDefault="0082350D" w:rsidP="00FE262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350D" w:rsidRDefault="0082350D" w:rsidP="00FE262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350D" w:rsidRDefault="0082350D" w:rsidP="00FE262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2627" w:rsidRDefault="00A13F06" w:rsidP="000C5DC4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95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2627">
        <w:rPr>
          <w:rFonts w:ascii="Times New Roman" w:hAnsi="Times New Roman" w:cs="Times New Roman"/>
          <w:sz w:val="28"/>
          <w:szCs w:val="28"/>
        </w:rPr>
        <w:t>РИЛОЖЕНИЕ</w:t>
      </w:r>
      <w:r w:rsidRPr="00EB6952">
        <w:rPr>
          <w:rFonts w:ascii="Times New Roman" w:hAnsi="Times New Roman" w:cs="Times New Roman"/>
          <w:sz w:val="28"/>
          <w:szCs w:val="28"/>
        </w:rPr>
        <w:t xml:space="preserve"> N 1</w:t>
      </w:r>
    </w:p>
    <w:p w:rsidR="00EB1FAD" w:rsidRPr="00EB1FAD" w:rsidRDefault="00EB1FAD" w:rsidP="000C5DC4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FAD">
        <w:rPr>
          <w:rFonts w:ascii="Times New Roman" w:hAnsi="Times New Roman" w:cs="Times New Roman"/>
          <w:sz w:val="28"/>
          <w:szCs w:val="28"/>
        </w:rPr>
        <w:t xml:space="preserve">к </w:t>
      </w:r>
      <w:r w:rsidR="00BB7D2E">
        <w:rPr>
          <w:rFonts w:ascii="Times New Roman" w:hAnsi="Times New Roman" w:cs="Times New Roman"/>
          <w:sz w:val="28"/>
          <w:szCs w:val="28"/>
        </w:rPr>
        <w:t>м</w:t>
      </w:r>
      <w:r w:rsidRPr="00EB1FAD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FE2627">
        <w:rPr>
          <w:rFonts w:ascii="Times New Roman" w:hAnsi="Times New Roman" w:cs="Times New Roman"/>
          <w:sz w:val="28"/>
          <w:szCs w:val="28"/>
        </w:rPr>
        <w:t xml:space="preserve"> </w:t>
      </w:r>
      <w:r w:rsidR="000C5DC4">
        <w:rPr>
          <w:rFonts w:ascii="Times New Roman" w:hAnsi="Times New Roman" w:cs="Times New Roman"/>
          <w:sz w:val="28"/>
          <w:szCs w:val="28"/>
        </w:rPr>
        <w:t>Куйбышевского</w:t>
      </w:r>
      <w:r w:rsidRPr="00EB1FA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</w:p>
    <w:p w:rsidR="00817621" w:rsidRDefault="00817621" w:rsidP="000C5DC4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90"/>
      <w:bookmarkEnd w:id="2"/>
      <w:r w:rsidRPr="00817621">
        <w:rPr>
          <w:rFonts w:ascii="Times New Roman" w:hAnsi="Times New Roman" w:cs="Times New Roman"/>
          <w:sz w:val="28"/>
          <w:szCs w:val="28"/>
        </w:rPr>
        <w:t>«Профилактика терроризма и экстремизма, минимизация последствий   проявлений</w:t>
      </w:r>
    </w:p>
    <w:p w:rsidR="00817621" w:rsidRPr="00817621" w:rsidRDefault="00817621" w:rsidP="000C5DC4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17621">
        <w:rPr>
          <w:rFonts w:ascii="Times New Roman" w:hAnsi="Times New Roman" w:cs="Times New Roman"/>
          <w:sz w:val="28"/>
          <w:szCs w:val="28"/>
        </w:rPr>
        <w:t xml:space="preserve">терроризма и экстремизма в границах </w:t>
      </w:r>
      <w:r w:rsidR="000C5DC4">
        <w:rPr>
          <w:rFonts w:ascii="Times New Roman" w:hAnsi="Times New Roman" w:cs="Times New Roman"/>
          <w:sz w:val="28"/>
          <w:szCs w:val="28"/>
        </w:rPr>
        <w:t>Куйбышевского</w:t>
      </w:r>
      <w:r w:rsidRPr="00817621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817621" w:rsidRPr="00817621" w:rsidRDefault="00817621" w:rsidP="000C5DC4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17621">
        <w:rPr>
          <w:rFonts w:ascii="Times New Roman" w:hAnsi="Times New Roman" w:cs="Times New Roman"/>
          <w:sz w:val="28"/>
          <w:szCs w:val="28"/>
        </w:rPr>
        <w:t>городского округа Самара Самарской области на 201</w:t>
      </w:r>
      <w:r w:rsidR="000C5DC4">
        <w:rPr>
          <w:rFonts w:ascii="Times New Roman" w:hAnsi="Times New Roman" w:cs="Times New Roman"/>
          <w:sz w:val="28"/>
          <w:szCs w:val="28"/>
        </w:rPr>
        <w:t>8</w:t>
      </w:r>
      <w:r w:rsidRPr="00817621">
        <w:rPr>
          <w:rFonts w:ascii="Times New Roman" w:hAnsi="Times New Roman" w:cs="Times New Roman"/>
          <w:sz w:val="28"/>
          <w:szCs w:val="28"/>
        </w:rPr>
        <w:t xml:space="preserve"> - 2020 годы»</w:t>
      </w:r>
    </w:p>
    <w:p w:rsidR="00817621" w:rsidRDefault="00817621" w:rsidP="00817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F06" w:rsidRDefault="00A13F06" w:rsidP="00C8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627">
        <w:rPr>
          <w:rFonts w:ascii="Times New Roman" w:hAnsi="Times New Roman" w:cs="Times New Roman"/>
          <w:sz w:val="28"/>
          <w:szCs w:val="28"/>
        </w:rPr>
        <w:t>ЗНАЧЕНИЯ ПОКАЗАТЕЛЕЙ (ИНДИКАТОРОВ)</w:t>
      </w:r>
      <w:r w:rsidR="00817621">
        <w:rPr>
          <w:rFonts w:ascii="Times New Roman" w:hAnsi="Times New Roman" w:cs="Times New Roman"/>
          <w:sz w:val="28"/>
          <w:szCs w:val="28"/>
        </w:rPr>
        <w:t xml:space="preserve"> </w:t>
      </w:r>
      <w:r w:rsidRPr="00FE262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C5DC4">
        <w:rPr>
          <w:rFonts w:ascii="Times New Roman" w:hAnsi="Times New Roman" w:cs="Times New Roman"/>
          <w:sz w:val="28"/>
          <w:szCs w:val="28"/>
        </w:rPr>
        <w:t>КУЙБЫШЕВСКОГО</w:t>
      </w:r>
      <w:r w:rsidR="00233EA6" w:rsidRPr="00FE2627">
        <w:rPr>
          <w:rFonts w:ascii="Times New Roman" w:hAnsi="Times New Roman" w:cs="Times New Roman"/>
          <w:sz w:val="28"/>
          <w:szCs w:val="28"/>
        </w:rPr>
        <w:t xml:space="preserve"> </w:t>
      </w:r>
      <w:r w:rsidR="004827BD" w:rsidRPr="00FE2627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САМАРСКОЙ </w:t>
      </w:r>
      <w:proofErr w:type="gramStart"/>
      <w:r w:rsidR="004827BD" w:rsidRPr="00FE262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17621">
        <w:rPr>
          <w:rFonts w:ascii="Times New Roman" w:hAnsi="Times New Roman" w:cs="Times New Roman"/>
          <w:sz w:val="28"/>
          <w:szCs w:val="28"/>
        </w:rPr>
        <w:t xml:space="preserve"> </w:t>
      </w:r>
      <w:r w:rsidR="005F656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E2627">
        <w:rPr>
          <w:rFonts w:ascii="Times New Roman" w:hAnsi="Times New Roman" w:cs="Times New Roman"/>
          <w:sz w:val="28"/>
          <w:szCs w:val="28"/>
        </w:rPr>
        <w:t>ПРОФИЛАКТИКА ТЕРРОРИЗМА И ЭКСТРЕМИЗМА, МИНИМИЗАЦИЯ</w:t>
      </w:r>
      <w:r w:rsidR="004827BD" w:rsidRPr="00FE2627">
        <w:rPr>
          <w:rFonts w:ascii="Times New Roman" w:hAnsi="Times New Roman" w:cs="Times New Roman"/>
          <w:sz w:val="28"/>
          <w:szCs w:val="28"/>
        </w:rPr>
        <w:t xml:space="preserve"> </w:t>
      </w:r>
      <w:r w:rsidRPr="00FE2627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 В ГРАНИЦАХ</w:t>
      </w:r>
      <w:r w:rsidR="00C77388" w:rsidRPr="00FE2627">
        <w:rPr>
          <w:rFonts w:ascii="Times New Roman" w:hAnsi="Times New Roman" w:cs="Times New Roman"/>
          <w:sz w:val="28"/>
          <w:szCs w:val="28"/>
        </w:rPr>
        <w:t xml:space="preserve"> </w:t>
      </w:r>
      <w:r w:rsidR="000C5DC4">
        <w:rPr>
          <w:rFonts w:ascii="Times New Roman" w:hAnsi="Times New Roman" w:cs="Times New Roman"/>
          <w:sz w:val="28"/>
          <w:szCs w:val="28"/>
        </w:rPr>
        <w:t>КУЙБЫШЕВСКОГО</w:t>
      </w:r>
      <w:r w:rsidR="004827BD" w:rsidRPr="00FE2627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FE2627">
        <w:rPr>
          <w:rFonts w:ascii="Times New Roman" w:hAnsi="Times New Roman" w:cs="Times New Roman"/>
          <w:sz w:val="28"/>
          <w:szCs w:val="28"/>
        </w:rPr>
        <w:t>ГОР</w:t>
      </w:r>
      <w:r w:rsidR="004827BD" w:rsidRPr="00FE2627">
        <w:rPr>
          <w:rFonts w:ascii="Times New Roman" w:hAnsi="Times New Roman" w:cs="Times New Roman"/>
          <w:sz w:val="28"/>
          <w:szCs w:val="28"/>
        </w:rPr>
        <w:t xml:space="preserve">ОДСКОГО ОКРУГА САМАРА </w:t>
      </w:r>
      <w:r w:rsidRPr="00FE262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4827BD" w:rsidRPr="00FE2627">
        <w:rPr>
          <w:rFonts w:ascii="Times New Roman" w:hAnsi="Times New Roman" w:cs="Times New Roman"/>
          <w:sz w:val="28"/>
          <w:szCs w:val="28"/>
        </w:rPr>
        <w:t xml:space="preserve"> </w:t>
      </w:r>
      <w:r w:rsidR="00EB1FAD" w:rsidRPr="00FE2627">
        <w:rPr>
          <w:rFonts w:ascii="Times New Roman" w:hAnsi="Times New Roman" w:cs="Times New Roman"/>
          <w:sz w:val="28"/>
          <w:szCs w:val="28"/>
        </w:rPr>
        <w:t>НА 201</w:t>
      </w:r>
      <w:r w:rsidR="000C5DC4">
        <w:rPr>
          <w:rFonts w:ascii="Times New Roman" w:hAnsi="Times New Roman" w:cs="Times New Roman"/>
          <w:sz w:val="28"/>
          <w:szCs w:val="28"/>
        </w:rPr>
        <w:t>8</w:t>
      </w:r>
      <w:r w:rsidR="00EB1FAD" w:rsidRPr="00FE2627">
        <w:rPr>
          <w:rFonts w:ascii="Times New Roman" w:hAnsi="Times New Roman" w:cs="Times New Roman"/>
          <w:sz w:val="28"/>
          <w:szCs w:val="28"/>
        </w:rPr>
        <w:t xml:space="preserve"> - 2020</w:t>
      </w:r>
      <w:r w:rsidR="005F656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13F06" w:rsidRPr="00EB6952" w:rsidRDefault="00A13F06" w:rsidP="0081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5865"/>
        <w:gridCol w:w="1559"/>
        <w:gridCol w:w="2343"/>
        <w:gridCol w:w="1701"/>
        <w:gridCol w:w="2193"/>
      </w:tblGrid>
      <w:tr w:rsidR="00600A8A" w:rsidRPr="00EB6952" w:rsidTr="008D6543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A" w:rsidRPr="00EB6952" w:rsidRDefault="0060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A" w:rsidRPr="00EB6952" w:rsidRDefault="0060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A" w:rsidRDefault="0060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00A8A" w:rsidRPr="00EB6952" w:rsidRDefault="0060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A" w:rsidRDefault="0060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  <w:p w:rsidR="00600A8A" w:rsidRDefault="0060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целевого 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индикатора (показателя)</w:t>
            </w:r>
          </w:p>
        </w:tc>
      </w:tr>
      <w:tr w:rsidR="000C5DC4" w:rsidRPr="00EB6952" w:rsidTr="000C5DC4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 w:rsidP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 w:rsidP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 w:rsidP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C5DC4" w:rsidRPr="00EB6952" w:rsidRDefault="000C5DC4" w:rsidP="00F9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DC4" w:rsidRPr="00EB6952" w:rsidTr="000C5D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 w:rsidP="000C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обеспечивающих антитеррористическую защищенность объектов муниципальной собственности</w:t>
            </w:r>
            <w:r w:rsidR="00E34E81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внутригородского района городского округа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CF1CE9" w:rsidRDefault="00C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 w:rsidP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DC4" w:rsidRPr="00EB6952" w:rsidTr="007621C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 w:rsidP="000C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просветительских мероприятий, направленных на воспитание культуры толерантности и межнационального согласия, формирования мировоззрения и духовно-нравственной атмосферы этнокультурного взаимоуважения, основных прав и свобод человека, стремления к межэтническому миру и согласию, готовности к диалогу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B0A05" w:rsidP="00105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B0A05" w:rsidP="0060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DC4" w:rsidRPr="00EB6952" w:rsidTr="007621C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и распространенных памяток, буклетов,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4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DC4" w:rsidRPr="00EB6952" w:rsidTr="007621C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в СМИ статей,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 w:rsidP="0060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DC4" w:rsidRPr="00EB6952" w:rsidTr="007621C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Default="000C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Default="000C5DC4" w:rsidP="000C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разъяснени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рекомендации по действиям при угрозе или совершении терактов и противодействию экстремизму, а также повышению бдительности граждан</w:t>
            </w:r>
          </w:p>
          <w:p w:rsidR="000C5DC4" w:rsidRPr="00EB6952" w:rsidRDefault="000C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Default="000B0A05" w:rsidP="0060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Default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Default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4" w:rsidRDefault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FE2627" w:rsidRDefault="00F9555A" w:rsidP="000B0A05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952">
        <w:br w:type="page"/>
      </w:r>
      <w:r w:rsidR="00FE2627" w:rsidRPr="00EB695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2627">
        <w:rPr>
          <w:rFonts w:ascii="Times New Roman" w:hAnsi="Times New Roman" w:cs="Times New Roman"/>
          <w:sz w:val="28"/>
          <w:szCs w:val="28"/>
        </w:rPr>
        <w:t>РИЛОЖЕНИЕ N 2</w:t>
      </w:r>
    </w:p>
    <w:p w:rsidR="00FE2627" w:rsidRPr="00EB1FAD" w:rsidRDefault="00FE2627" w:rsidP="000B0A05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FAD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A05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EB1FAD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FE2627" w:rsidRPr="00EB1FAD" w:rsidRDefault="00FE2627" w:rsidP="000B0A05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EB1FAD">
        <w:rPr>
          <w:rFonts w:ascii="Times New Roman" w:hAnsi="Times New Roman" w:cs="Times New Roman"/>
          <w:sz w:val="28"/>
          <w:szCs w:val="28"/>
        </w:rPr>
        <w:t>городского округа Самара Самарской области</w:t>
      </w:r>
    </w:p>
    <w:p w:rsidR="00BE358E" w:rsidRDefault="00FE2627" w:rsidP="000B0A05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1FAD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экстремизма, минимизация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8E">
        <w:rPr>
          <w:rFonts w:ascii="Times New Roman" w:hAnsi="Times New Roman" w:cs="Times New Roman"/>
          <w:sz w:val="28"/>
          <w:szCs w:val="28"/>
        </w:rPr>
        <w:t xml:space="preserve"> </w:t>
      </w:r>
      <w:r w:rsidRPr="00EB1FAD">
        <w:rPr>
          <w:rFonts w:ascii="Times New Roman" w:hAnsi="Times New Roman" w:cs="Times New Roman"/>
          <w:sz w:val="28"/>
          <w:szCs w:val="28"/>
        </w:rPr>
        <w:t xml:space="preserve">проявлений </w:t>
      </w:r>
      <w:r w:rsidR="00BE35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1FAD">
        <w:rPr>
          <w:rFonts w:ascii="Times New Roman" w:hAnsi="Times New Roman" w:cs="Times New Roman"/>
          <w:sz w:val="28"/>
          <w:szCs w:val="28"/>
        </w:rPr>
        <w:t xml:space="preserve">терроризма и экстремизма в границах </w:t>
      </w:r>
      <w:r w:rsidR="000B0A05">
        <w:rPr>
          <w:rFonts w:ascii="Times New Roman" w:hAnsi="Times New Roman" w:cs="Times New Roman"/>
          <w:sz w:val="28"/>
          <w:szCs w:val="28"/>
        </w:rPr>
        <w:t>Куйбышевского</w:t>
      </w:r>
      <w:r w:rsidRPr="00EB1FAD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FE2627" w:rsidRDefault="00FE2627" w:rsidP="000B0A05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EB1FAD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BE358E">
        <w:rPr>
          <w:rFonts w:ascii="Times New Roman" w:hAnsi="Times New Roman" w:cs="Times New Roman"/>
          <w:sz w:val="28"/>
          <w:szCs w:val="28"/>
        </w:rPr>
        <w:t xml:space="preserve"> </w:t>
      </w:r>
      <w:r w:rsidRPr="00EB1FAD">
        <w:rPr>
          <w:rFonts w:ascii="Times New Roman" w:hAnsi="Times New Roman" w:cs="Times New Roman"/>
          <w:sz w:val="28"/>
          <w:szCs w:val="28"/>
        </w:rPr>
        <w:t>Самарс</w:t>
      </w:r>
      <w:r>
        <w:rPr>
          <w:rFonts w:ascii="Times New Roman" w:hAnsi="Times New Roman" w:cs="Times New Roman"/>
          <w:sz w:val="28"/>
          <w:szCs w:val="28"/>
        </w:rPr>
        <w:t>кой области на 201</w:t>
      </w:r>
      <w:r w:rsidR="000B0A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- 2020 годы»</w:t>
      </w:r>
    </w:p>
    <w:p w:rsidR="00AC3DCE" w:rsidRPr="00EB6952" w:rsidRDefault="00AC3DCE" w:rsidP="00FE2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F06" w:rsidRPr="00FE2627" w:rsidRDefault="00A13F06" w:rsidP="00A1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63"/>
      <w:bookmarkEnd w:id="3"/>
      <w:r w:rsidRPr="00FE2627">
        <w:rPr>
          <w:rFonts w:ascii="Times New Roman" w:hAnsi="Times New Roman" w:cs="Times New Roman"/>
          <w:sz w:val="28"/>
          <w:szCs w:val="28"/>
        </w:rPr>
        <w:t>ПЕРЕЧЕНЬ</w:t>
      </w:r>
    </w:p>
    <w:p w:rsidR="00817621" w:rsidRDefault="00A13F06" w:rsidP="00817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627">
        <w:rPr>
          <w:rFonts w:ascii="Times New Roman" w:hAnsi="Times New Roman" w:cs="Times New Roman"/>
          <w:sz w:val="28"/>
          <w:szCs w:val="28"/>
        </w:rPr>
        <w:t xml:space="preserve">ПРОГРАММНЫХ МЕРОПРИЯТИЙ МУНИЦИПАЛЬНОЙ ПРОГРАММЫ </w:t>
      </w:r>
      <w:r w:rsidR="000B0A05">
        <w:rPr>
          <w:rFonts w:ascii="Times New Roman" w:hAnsi="Times New Roman" w:cs="Times New Roman"/>
          <w:sz w:val="28"/>
          <w:szCs w:val="28"/>
        </w:rPr>
        <w:t>КУЙБЫШЕВСКОГО</w:t>
      </w:r>
      <w:r w:rsidR="005230FD" w:rsidRPr="00FE262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0B0A05">
        <w:rPr>
          <w:rFonts w:ascii="Times New Roman" w:hAnsi="Times New Roman" w:cs="Times New Roman"/>
          <w:sz w:val="28"/>
          <w:szCs w:val="28"/>
        </w:rPr>
        <w:t xml:space="preserve"> </w:t>
      </w:r>
      <w:r w:rsidR="00610E44" w:rsidRPr="00FE2627">
        <w:rPr>
          <w:rFonts w:ascii="Times New Roman" w:hAnsi="Times New Roman" w:cs="Times New Roman"/>
          <w:sz w:val="28"/>
          <w:szCs w:val="28"/>
        </w:rPr>
        <w:t>ГОРОДСКОГО ОКРУГА САМАРА САМАРСКОЙ ОБЛАСТИ</w:t>
      </w:r>
    </w:p>
    <w:p w:rsidR="00A13F06" w:rsidRPr="00FE2627" w:rsidRDefault="005F6568" w:rsidP="00C8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3F06" w:rsidRPr="00FE2627">
        <w:rPr>
          <w:rFonts w:ascii="Times New Roman" w:hAnsi="Times New Roman" w:cs="Times New Roman"/>
          <w:sz w:val="28"/>
          <w:szCs w:val="28"/>
        </w:rPr>
        <w:t>ПРОФИЛАКТИКА ТЕРРОРИЗМА</w:t>
      </w:r>
      <w:r w:rsidR="000B0A05">
        <w:rPr>
          <w:rFonts w:ascii="Times New Roman" w:hAnsi="Times New Roman" w:cs="Times New Roman"/>
          <w:sz w:val="28"/>
          <w:szCs w:val="28"/>
        </w:rPr>
        <w:t xml:space="preserve"> </w:t>
      </w:r>
      <w:r w:rsidR="00A13F06" w:rsidRPr="00FE2627">
        <w:rPr>
          <w:rFonts w:ascii="Times New Roman" w:hAnsi="Times New Roman" w:cs="Times New Roman"/>
          <w:sz w:val="28"/>
          <w:szCs w:val="28"/>
        </w:rPr>
        <w:t>И ЭКСТРЕМИЗМА, МИНИМИЗАЦИЯ ПОСЛЕДСТВИЙ ПРОЯВЛЕНИЙ ТЕРРОРИЗМА</w:t>
      </w:r>
      <w:r w:rsidR="000B0A05">
        <w:rPr>
          <w:rFonts w:ascii="Times New Roman" w:hAnsi="Times New Roman" w:cs="Times New Roman"/>
          <w:sz w:val="28"/>
          <w:szCs w:val="28"/>
        </w:rPr>
        <w:t xml:space="preserve"> </w:t>
      </w:r>
      <w:r w:rsidR="00A13F06" w:rsidRPr="00FE2627">
        <w:rPr>
          <w:rFonts w:ascii="Times New Roman" w:hAnsi="Times New Roman" w:cs="Times New Roman"/>
          <w:sz w:val="28"/>
          <w:szCs w:val="28"/>
        </w:rPr>
        <w:t xml:space="preserve">И ЭКСТРЕМИЗМА В ГРАНИЦАХ </w:t>
      </w:r>
      <w:r w:rsidR="000B0A05">
        <w:rPr>
          <w:rFonts w:ascii="Times New Roman" w:hAnsi="Times New Roman" w:cs="Times New Roman"/>
          <w:sz w:val="28"/>
          <w:szCs w:val="28"/>
        </w:rPr>
        <w:t>КУЙБЫШЕВСКОГО</w:t>
      </w:r>
      <w:r w:rsidR="00610E44" w:rsidRPr="00FE262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A13F06" w:rsidRPr="00FE2627">
        <w:rPr>
          <w:rFonts w:ascii="Times New Roman" w:hAnsi="Times New Roman" w:cs="Times New Roman"/>
          <w:sz w:val="28"/>
          <w:szCs w:val="28"/>
        </w:rPr>
        <w:t>САМАРСКОЙ</w:t>
      </w:r>
      <w:r w:rsidR="00610E44" w:rsidRPr="00FE2627">
        <w:rPr>
          <w:rFonts w:ascii="Times New Roman" w:hAnsi="Times New Roman" w:cs="Times New Roman"/>
          <w:sz w:val="28"/>
          <w:szCs w:val="28"/>
        </w:rPr>
        <w:t xml:space="preserve"> </w:t>
      </w:r>
      <w:r w:rsidR="00E70A80" w:rsidRPr="00FE2627">
        <w:rPr>
          <w:rFonts w:ascii="Times New Roman" w:hAnsi="Times New Roman" w:cs="Times New Roman"/>
          <w:sz w:val="28"/>
          <w:szCs w:val="28"/>
        </w:rPr>
        <w:t>ОБЛАСТИ НА 201</w:t>
      </w:r>
      <w:r w:rsidR="000B0A05">
        <w:rPr>
          <w:rFonts w:ascii="Times New Roman" w:hAnsi="Times New Roman" w:cs="Times New Roman"/>
          <w:sz w:val="28"/>
          <w:szCs w:val="28"/>
        </w:rPr>
        <w:t>8</w:t>
      </w:r>
      <w:r w:rsidR="00E70A80" w:rsidRPr="00FE2627">
        <w:rPr>
          <w:rFonts w:ascii="Times New Roman" w:hAnsi="Times New Roman" w:cs="Times New Roman"/>
          <w:sz w:val="28"/>
          <w:szCs w:val="28"/>
        </w:rPr>
        <w:t xml:space="preserve"> - 2020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C3DCE" w:rsidRPr="00AE4F31" w:rsidRDefault="00AC3DCE" w:rsidP="00817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5034"/>
        <w:gridCol w:w="1201"/>
        <w:gridCol w:w="992"/>
        <w:gridCol w:w="361"/>
        <w:gridCol w:w="850"/>
        <w:gridCol w:w="142"/>
        <w:gridCol w:w="711"/>
        <w:gridCol w:w="142"/>
        <w:gridCol w:w="1060"/>
        <w:gridCol w:w="73"/>
        <w:gridCol w:w="2977"/>
      </w:tblGrid>
      <w:tr w:rsidR="00DF045A" w:rsidRPr="00EB6952" w:rsidTr="00B72A7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A" w:rsidRPr="00EB6952" w:rsidRDefault="00DF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A" w:rsidRPr="00EB6952" w:rsidRDefault="00DF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A" w:rsidRPr="00EB6952" w:rsidRDefault="00DF045A" w:rsidP="0024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A" w:rsidRDefault="00DF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</w:p>
          <w:p w:rsidR="00DF045A" w:rsidRPr="00EB6952" w:rsidRDefault="00DF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5A" w:rsidRPr="00EB6952" w:rsidRDefault="00DF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программных мероприятий</w:t>
            </w:r>
          </w:p>
        </w:tc>
      </w:tr>
      <w:tr w:rsidR="000B0A05" w:rsidRPr="00EB6952" w:rsidTr="00B72A72">
        <w:trPr>
          <w:trHeight w:val="62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24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04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92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5F7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7" w:rsidRPr="00EB6952" w:rsidRDefault="00D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7" w:rsidRPr="00EB6952" w:rsidRDefault="00D675F7" w:rsidP="000B0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годный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складывающейся обстановки с целью выявления причин и условий, способствующих возникновению и распространению экстремизма и терроризма, лиц, 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распространяющих экстремистские идеи на территории </w:t>
            </w:r>
            <w:r w:rsidR="000B0A05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proofErr w:type="gramStart"/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B0A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нутригородского района</w:t>
            </w:r>
            <w:proofErr w:type="gramEnd"/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7" w:rsidRPr="00EB6952" w:rsidRDefault="00D675F7" w:rsidP="0024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7" w:rsidRPr="00EB6952" w:rsidRDefault="00D675F7" w:rsidP="0092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7" w:rsidRPr="00EB6952" w:rsidRDefault="00D675F7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B0A05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10554B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0B0A05">
              <w:rPr>
                <w:rFonts w:ascii="Times New Roman" w:hAnsi="Times New Roman" w:cs="Times New Roman"/>
                <w:sz w:val="28"/>
                <w:szCs w:val="28"/>
              </w:rPr>
              <w:t xml:space="preserve">, в лице </w:t>
            </w:r>
            <w:r w:rsidR="000B0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главного специалиста (антитеррор)</w:t>
            </w:r>
          </w:p>
        </w:tc>
      </w:tr>
      <w:tr w:rsidR="000B0A05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shd w:val="clear" w:color="auto" w:fill="FFFFFF"/>
              <w:spacing w:line="263" w:lineRule="exact"/>
              <w:ind w:left="16" w:right="80"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комплексного плана профилактических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0B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нтитеррористических мероприятий, мер по противодействию политическому, этническому и религиозному экстремизму, гармонизации межнациональных и межконфессиональных отношений, предупреждению проявления ксенофобии на территории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 xml:space="preserve"> рамках текущей деятельности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70A80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лице главного специалиста (антитеррор)</w:t>
            </w:r>
          </w:p>
        </w:tc>
      </w:tr>
      <w:tr w:rsidR="000B0A05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обхода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на предмет выявления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 xml:space="preserve"> рамках текущей деятельности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70A80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лице главного специалиста (антитеррор)</w:t>
            </w:r>
          </w:p>
        </w:tc>
      </w:tr>
      <w:tr w:rsidR="000B0A05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0B0A05" w:rsidRDefault="000B0A05" w:rsidP="000B0A05">
            <w:pPr>
              <w:shd w:val="clear" w:color="auto" w:fill="FFFFFF"/>
              <w:spacing w:line="263" w:lineRule="exact"/>
              <w:ind w:left="16" w:right="80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A05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D467B2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0B0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обследовани</w:t>
            </w:r>
            <w:r w:rsidR="00D46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0B0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состояния антитеррористической защищенности объектов жизнеобеспечения и социальной значимости</w:t>
            </w:r>
            <w:r w:rsidRPr="000B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 xml:space="preserve"> рамках текущей деятельности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5" w:rsidRPr="00EB6952" w:rsidRDefault="000B0A05" w:rsidP="000B0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70A80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</w:t>
            </w:r>
            <w:r w:rsidRPr="00E7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лице главного специалиста (антитеррор)</w:t>
            </w:r>
          </w:p>
        </w:tc>
      </w:tr>
      <w:tr w:rsidR="00D467B2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D467B2" w:rsidRDefault="00D467B2" w:rsidP="00D467B2">
            <w:pPr>
              <w:shd w:val="clear" w:color="auto" w:fill="FFFFFF"/>
              <w:spacing w:line="263" w:lineRule="exact"/>
              <w:ind w:left="16" w:right="80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B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D467B2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67B2">
              <w:rPr>
                <w:rFonts w:ascii="Times New Roman" w:hAnsi="Times New Roman" w:cs="Times New Roman"/>
                <w:sz w:val="28"/>
                <w:szCs w:val="28"/>
              </w:rPr>
              <w:t>с  силовыми</w:t>
            </w:r>
            <w:proofErr w:type="gramEnd"/>
            <w:r w:rsidRPr="00D467B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структурами и органами исполнительной власти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</w:t>
            </w:r>
            <w:r w:rsidRPr="00D467B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вопросам координации действий в профилактике терроризма и экстремизма.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EB695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EB695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 xml:space="preserve"> рамках текущей деятельности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EB695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70A80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лице главного специалиста (антитеррор)</w:t>
            </w:r>
          </w:p>
        </w:tc>
      </w:tr>
      <w:tr w:rsidR="00D467B2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D467B2" w:rsidRDefault="00D467B2" w:rsidP="00D467B2">
            <w:pPr>
              <w:shd w:val="clear" w:color="auto" w:fill="FFFFFF"/>
              <w:spacing w:line="263" w:lineRule="exact"/>
              <w:ind w:left="16" w:right="80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7B2">
              <w:rPr>
                <w:rFonts w:ascii="Times New Roman" w:hAnsi="Times New Roman" w:cs="Times New Roman"/>
                <w:sz w:val="28"/>
                <w:szCs w:val="28"/>
              </w:rPr>
              <w:t>Рассм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7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D467B2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End"/>
            <w:r w:rsidRPr="00D467B2">
              <w:rPr>
                <w:rFonts w:ascii="Times New Roman" w:hAnsi="Times New Roman" w:cs="Times New Roman"/>
                <w:sz w:val="28"/>
                <w:szCs w:val="28"/>
              </w:rPr>
              <w:t>,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467B2">
              <w:rPr>
                <w:rFonts w:ascii="Times New Roman" w:hAnsi="Times New Roman" w:cs="Times New Roman"/>
                <w:sz w:val="28"/>
                <w:szCs w:val="28"/>
              </w:rPr>
              <w:t xml:space="preserve"> с ходом реализации мероприятий Программы, проблемы взаимодействия в сфере профилактики терроризма и проявлений экстремизма.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EB695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EB695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 xml:space="preserve"> рамках текущей деятельности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EB695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70A80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лице главного специалиста (антитеррор)</w:t>
            </w:r>
          </w:p>
        </w:tc>
      </w:tr>
      <w:tr w:rsidR="00D467B2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D467B2" w:rsidRDefault="00D467B2" w:rsidP="00D467B2">
            <w:pPr>
              <w:spacing w:line="313" w:lineRule="exact"/>
              <w:ind w:left="16" w:right="93"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B2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D467B2">
              <w:rPr>
                <w:rFonts w:ascii="Times New Roman" w:hAnsi="Times New Roman" w:cs="Times New Roman"/>
                <w:sz w:val="28"/>
                <w:szCs w:val="28"/>
              </w:rPr>
              <w:t>и распростран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467B2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67B2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</w:t>
            </w:r>
            <w:proofErr w:type="spellStart"/>
            <w:r w:rsidRPr="00D467B2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D467B2">
              <w:rPr>
                <w:rFonts w:ascii="Times New Roman" w:hAnsi="Times New Roman" w:cs="Times New Roman"/>
                <w:sz w:val="28"/>
                <w:szCs w:val="28"/>
              </w:rPr>
              <w:t xml:space="preserve"> занятий, просветительских и информационных мероприятий по формированию толерантности и преодолению ксенофобии.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EB695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EB695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 xml:space="preserve"> рамках текущей деятельности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внутригородского района городского округа Самара «Молодежный центр «Диалог»</w:t>
            </w:r>
          </w:p>
        </w:tc>
      </w:tr>
      <w:tr w:rsidR="00CF1CE9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EB6952" w:rsidRDefault="00CF1CE9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EB6952" w:rsidRDefault="00CF1CE9" w:rsidP="00D4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СМИ сведений, содержащих разъяснения и рекомендации по действиям при угрозе 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совершении терактов и противодействию экстремизму, а также повышению бдительности граждан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EB6952" w:rsidRDefault="00CF1CE9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ому плану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CF1CE9" w:rsidRDefault="00CF1CE9" w:rsidP="00C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CF1CE9" w:rsidRDefault="00CF1CE9" w:rsidP="00C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CF1CE9" w:rsidRDefault="00CF1CE9" w:rsidP="00C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CF1CE9" w:rsidRDefault="00CF1CE9" w:rsidP="00C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EB6952" w:rsidRDefault="00CF1CE9" w:rsidP="0078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7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лице отдела по работе с </w:t>
            </w:r>
            <w:r w:rsidR="0078081D">
              <w:rPr>
                <w:rFonts w:ascii="Times New Roman" w:hAnsi="Times New Roman" w:cs="Times New Roman"/>
                <w:sz w:val="28"/>
                <w:szCs w:val="28"/>
              </w:rPr>
              <w:t xml:space="preserve">молодежью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общественными объединениями   </w:t>
            </w:r>
          </w:p>
        </w:tc>
      </w:tr>
      <w:tr w:rsidR="00CF1CE9" w:rsidRPr="00EB6952" w:rsidTr="00B72A72"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EB6952" w:rsidRDefault="00CF1CE9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EB6952" w:rsidRDefault="00CF1CE9" w:rsidP="00D4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обеспечивающих антитеррористическую защищенность объектов муниципальной собственности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EB6952" w:rsidRDefault="00CF1CE9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EB6952" w:rsidRDefault="00CF1CE9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EB6952" w:rsidRDefault="00CF1CE9" w:rsidP="00C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EB6952" w:rsidRDefault="00CF1CE9" w:rsidP="00D4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Pr="00EB6952" w:rsidRDefault="00CF1CE9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Default="00CF1CE9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8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7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района, в лице </w:t>
            </w:r>
            <w:r w:rsidR="007808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отдела;</w:t>
            </w:r>
          </w:p>
          <w:p w:rsidR="00CF1CE9" w:rsidRPr="00EB6952" w:rsidRDefault="00CF1CE9" w:rsidP="00C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внутригородского района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  Самара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«Куйбышевский»</w:t>
            </w:r>
          </w:p>
        </w:tc>
      </w:tr>
      <w:tr w:rsidR="00D467B2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EB6952" w:rsidRDefault="00CF1CE9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EB6952" w:rsidRDefault="00D467B2" w:rsidP="00CF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CF1CE9">
              <w:rPr>
                <w:rFonts w:ascii="Times New Roman" w:hAnsi="Times New Roman" w:cs="Times New Roman"/>
                <w:sz w:val="28"/>
                <w:szCs w:val="28"/>
              </w:rPr>
              <w:t>просветительских мероприятий, направленных на</w:t>
            </w:r>
            <w:r w:rsidR="00CF1C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CF1CE9" w:rsidRPr="00F666C2">
              <w:rPr>
                <w:rFonts w:ascii="Times New Roman" w:hAnsi="Times New Roman" w:cs="Times New Roman"/>
                <w:sz w:val="28"/>
                <w:szCs w:val="28"/>
              </w:rPr>
              <w:t>оспитание культуры толерантно</w:t>
            </w:r>
            <w:r w:rsidR="00CF1CE9">
              <w:rPr>
                <w:rFonts w:ascii="Times New Roman" w:hAnsi="Times New Roman" w:cs="Times New Roman"/>
                <w:sz w:val="28"/>
                <w:szCs w:val="28"/>
              </w:rPr>
              <w:t xml:space="preserve">сти и межнационального согласия, формирование </w:t>
            </w:r>
            <w:r w:rsidR="00CF1CE9" w:rsidRPr="00F666C2">
              <w:rPr>
                <w:rFonts w:ascii="Times New Roman" w:hAnsi="Times New Roman" w:cs="Times New Roman"/>
                <w:sz w:val="28"/>
                <w:szCs w:val="28"/>
              </w:rPr>
              <w:t xml:space="preserve">мировоззрения и духовно-нравственной атмосферы этнокультурного взаимоуважения, основанных на принципах уважения прав и свобод человека, стремления к </w:t>
            </w:r>
            <w:r w:rsidR="00CF1CE9" w:rsidRPr="00F6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межэтническому миру и согласию, готовности к диалогу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EB695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о отдельному плану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2" w:rsidRPr="00EB6952" w:rsidRDefault="00D467B2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E9" w:rsidRDefault="00CF1CE9" w:rsidP="00C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внутригородского района городского округа Самара «Молодежный центр «Диалог»</w:t>
            </w:r>
          </w:p>
          <w:p w:rsidR="00D467B2" w:rsidRPr="00EB6952" w:rsidRDefault="00D467B2" w:rsidP="00C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67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Default="0078081D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Pr="0078081D" w:rsidRDefault="00352667" w:rsidP="0078081D">
            <w:pPr>
              <w:pStyle w:val="11"/>
              <w:ind w:left="18" w:hanging="18"/>
              <w:jc w:val="both"/>
              <w:rPr>
                <w:sz w:val="28"/>
                <w:szCs w:val="28"/>
              </w:rPr>
            </w:pPr>
            <w:r w:rsidRPr="0078081D">
              <w:rPr>
                <w:sz w:val="28"/>
                <w:szCs w:val="28"/>
              </w:rPr>
              <w:t>Провести учения и тренировки на жизненно-важных объектах, объектах культуры, спорта и образования по отработке взаимодействия муниципальных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Default="007621C3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Default="007621C3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 xml:space="preserve"> рамках текущей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Default="007621C3" w:rsidP="00C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70A80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лице главного специалиста (антитеррор)</w:t>
            </w:r>
          </w:p>
        </w:tc>
      </w:tr>
      <w:tr w:rsidR="00352667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Default="0078081D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Pr="0078081D" w:rsidRDefault="00352667" w:rsidP="005413EB">
            <w:pPr>
              <w:pStyle w:val="11"/>
              <w:ind w:hanging="18"/>
              <w:rPr>
                <w:sz w:val="28"/>
                <w:szCs w:val="28"/>
              </w:rPr>
            </w:pPr>
            <w:r w:rsidRPr="0078081D">
              <w:rPr>
                <w:sz w:val="28"/>
                <w:szCs w:val="28"/>
              </w:rPr>
              <w:t xml:space="preserve">Поддержание в рабочем состоянии системы видеонаблюдения </w:t>
            </w:r>
            <w:r w:rsidR="005413EB">
              <w:rPr>
                <w:sz w:val="28"/>
                <w:szCs w:val="28"/>
              </w:rPr>
              <w:t xml:space="preserve">в </w:t>
            </w:r>
            <w:r w:rsidRPr="0078081D">
              <w:rPr>
                <w:sz w:val="28"/>
                <w:szCs w:val="28"/>
              </w:rPr>
              <w:t>здани</w:t>
            </w:r>
            <w:r w:rsidR="005413EB">
              <w:rPr>
                <w:sz w:val="28"/>
                <w:szCs w:val="28"/>
              </w:rPr>
              <w:t>и</w:t>
            </w:r>
            <w:r w:rsidRPr="0078081D">
              <w:rPr>
                <w:sz w:val="28"/>
                <w:szCs w:val="28"/>
              </w:rPr>
              <w:t xml:space="preserve"> </w:t>
            </w:r>
            <w:r w:rsidR="005413EB">
              <w:rPr>
                <w:sz w:val="28"/>
                <w:szCs w:val="28"/>
              </w:rPr>
              <w:t>А</w:t>
            </w:r>
            <w:r w:rsidRPr="0078081D">
              <w:rPr>
                <w:sz w:val="28"/>
                <w:szCs w:val="28"/>
              </w:rPr>
              <w:t xml:space="preserve">дминистрации </w:t>
            </w:r>
            <w:r w:rsidR="005413EB">
              <w:rPr>
                <w:sz w:val="28"/>
                <w:szCs w:val="28"/>
              </w:rPr>
              <w:t xml:space="preserve">Куйбышевского внутригородского района городского округа Самара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Default="007621C3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Default="007621C3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 xml:space="preserve"> рамках текущей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Default="005413EB" w:rsidP="00C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внутригородского района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  Самара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«Куйбышевский»</w:t>
            </w:r>
          </w:p>
        </w:tc>
      </w:tr>
      <w:tr w:rsidR="00352667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Default="0078081D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Pr="0078081D" w:rsidRDefault="0078081D" w:rsidP="0078081D">
            <w:pPr>
              <w:pStyle w:val="11"/>
              <w:ind w:hanging="18"/>
              <w:rPr>
                <w:sz w:val="28"/>
                <w:szCs w:val="28"/>
              </w:rPr>
            </w:pPr>
            <w:r w:rsidRPr="0078081D">
              <w:rPr>
                <w:sz w:val="28"/>
                <w:szCs w:val="28"/>
              </w:rPr>
              <w:t>Создание реестра религиозных организаций, осуществляющих</w:t>
            </w:r>
            <w:r w:rsidR="007621C3">
              <w:rPr>
                <w:sz w:val="28"/>
                <w:szCs w:val="28"/>
              </w:rPr>
              <w:t xml:space="preserve"> деятельность на территории района, реестра объектов </w:t>
            </w:r>
            <w:r w:rsidR="005413EB">
              <w:rPr>
                <w:sz w:val="28"/>
                <w:szCs w:val="28"/>
              </w:rPr>
              <w:t xml:space="preserve">религиозного культа, расположенных в границах Куйбышевского внутригородского района  </w:t>
            </w:r>
            <w:r w:rsidRPr="007808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Default="005413EB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Default="007621C3" w:rsidP="00D4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>текущей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7" w:rsidRDefault="007621C3" w:rsidP="00C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70A80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лице главного специалиста (антитеррор)</w:t>
            </w:r>
          </w:p>
        </w:tc>
      </w:tr>
      <w:tr w:rsidR="005413EB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78081D" w:rsidRDefault="005413EB" w:rsidP="005413EB">
            <w:pPr>
              <w:pStyle w:val="11"/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на сайте Администрации Куйбышевского внутригородского района городского округа </w:t>
            </w:r>
            <w:proofErr w:type="gramStart"/>
            <w:r>
              <w:rPr>
                <w:sz w:val="28"/>
                <w:szCs w:val="28"/>
              </w:rPr>
              <w:t>Самара ,</w:t>
            </w:r>
            <w:proofErr w:type="gramEnd"/>
            <w:r>
              <w:rPr>
                <w:sz w:val="28"/>
                <w:szCs w:val="28"/>
              </w:rPr>
              <w:t xml:space="preserve"> обеспечение своевременного и </w:t>
            </w:r>
            <w:r>
              <w:rPr>
                <w:sz w:val="28"/>
                <w:szCs w:val="28"/>
              </w:rPr>
              <w:lastRenderedPageBreak/>
              <w:t>качественного обновления раздела материалами раздела «Антитеррористическая деятельность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>текущей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7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городского </w:t>
            </w:r>
            <w:r w:rsidRPr="0009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лице отдела по работе с молодежью общественными объединениями   </w:t>
            </w:r>
          </w:p>
        </w:tc>
      </w:tr>
      <w:tr w:rsidR="005413EB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памяток, буклетов,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Pr="0010554B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лице главного специалиста (антитеррор)</w:t>
            </w:r>
          </w:p>
        </w:tc>
      </w:tr>
      <w:tr w:rsidR="005413EB" w:rsidRPr="00EB6952" w:rsidTr="00B7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352667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B" w:rsidRPr="00EB6952" w:rsidRDefault="005413EB" w:rsidP="0054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50D" w:rsidRDefault="0082350D" w:rsidP="00953431">
      <w:pPr>
        <w:shd w:val="clear" w:color="auto" w:fill="FFFFFF"/>
        <w:spacing w:line="346" w:lineRule="exact"/>
        <w:jc w:val="center"/>
        <w:rPr>
          <w:rFonts w:ascii="Times New Roman" w:cs="Times New Roman"/>
          <w:bCs/>
          <w:sz w:val="36"/>
          <w:szCs w:val="36"/>
        </w:rPr>
      </w:pPr>
    </w:p>
    <w:p w:rsidR="00953431" w:rsidRDefault="00953431" w:rsidP="00953431">
      <w:pPr>
        <w:shd w:val="clear" w:color="auto" w:fill="FFFFFF"/>
        <w:spacing w:line="313" w:lineRule="exact"/>
        <w:ind w:right="93"/>
        <w:jc w:val="center"/>
      </w:pPr>
    </w:p>
    <w:p w:rsidR="00953431" w:rsidRDefault="00953431" w:rsidP="00953431">
      <w:pPr>
        <w:shd w:val="clear" w:color="auto" w:fill="FFFFFF"/>
        <w:spacing w:line="313" w:lineRule="exact"/>
        <w:ind w:right="93"/>
        <w:jc w:val="center"/>
      </w:pPr>
    </w:p>
    <w:p w:rsidR="00953431" w:rsidRDefault="00953431" w:rsidP="00953431">
      <w:pPr>
        <w:shd w:val="clear" w:color="auto" w:fill="FFFFFF"/>
        <w:spacing w:line="313" w:lineRule="exact"/>
        <w:ind w:right="93"/>
        <w:jc w:val="center"/>
      </w:pPr>
    </w:p>
    <w:p w:rsidR="00953431" w:rsidRDefault="00953431" w:rsidP="00953431">
      <w:pPr>
        <w:shd w:val="clear" w:color="auto" w:fill="FFFFFF"/>
        <w:spacing w:line="313" w:lineRule="exact"/>
        <w:ind w:right="93"/>
        <w:jc w:val="center"/>
      </w:pPr>
    </w:p>
    <w:p w:rsidR="00953431" w:rsidRDefault="00953431" w:rsidP="00953431">
      <w:pPr>
        <w:shd w:val="clear" w:color="auto" w:fill="FFFFFF"/>
        <w:spacing w:line="313" w:lineRule="exact"/>
        <w:ind w:right="93"/>
        <w:jc w:val="center"/>
      </w:pPr>
    </w:p>
    <w:p w:rsidR="00953431" w:rsidRDefault="00953431" w:rsidP="00953431">
      <w:pPr>
        <w:shd w:val="clear" w:color="auto" w:fill="FFFFFF"/>
        <w:spacing w:line="313" w:lineRule="exact"/>
        <w:ind w:right="93"/>
        <w:jc w:val="center"/>
      </w:pPr>
    </w:p>
    <w:sectPr w:rsidR="00953431" w:rsidSect="00814F15">
      <w:headerReference w:type="default" r:id="rId12"/>
      <w:headerReference w:type="first" r:id="rId13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C8" w:rsidRDefault="005676C8" w:rsidP="00F9555A">
      <w:pPr>
        <w:spacing w:after="0" w:line="240" w:lineRule="auto"/>
      </w:pPr>
      <w:r>
        <w:separator/>
      </w:r>
    </w:p>
  </w:endnote>
  <w:endnote w:type="continuationSeparator" w:id="0">
    <w:p w:rsidR="005676C8" w:rsidRDefault="005676C8" w:rsidP="00F9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C8" w:rsidRDefault="005676C8" w:rsidP="00F9555A">
      <w:pPr>
        <w:spacing w:after="0" w:line="240" w:lineRule="auto"/>
      </w:pPr>
      <w:r>
        <w:separator/>
      </w:r>
    </w:p>
  </w:footnote>
  <w:footnote w:type="continuationSeparator" w:id="0">
    <w:p w:rsidR="005676C8" w:rsidRDefault="005676C8" w:rsidP="00F9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987845"/>
      <w:docPartObj>
        <w:docPartGallery w:val="Page Numbers (Top of Page)"/>
        <w:docPartUnique/>
      </w:docPartObj>
    </w:sdtPr>
    <w:sdtEndPr/>
    <w:sdtContent>
      <w:p w:rsidR="007621C3" w:rsidRDefault="007621C3">
        <w:pPr>
          <w:pStyle w:val="a3"/>
          <w:jc w:val="center"/>
        </w:pPr>
      </w:p>
      <w:p w:rsidR="007621C3" w:rsidRDefault="007621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E81">
          <w:rPr>
            <w:noProof/>
          </w:rPr>
          <w:t>7</w:t>
        </w:r>
        <w:r>
          <w:fldChar w:fldCharType="end"/>
        </w:r>
      </w:p>
    </w:sdtContent>
  </w:sdt>
  <w:p w:rsidR="007621C3" w:rsidRDefault="00762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3" w:rsidRDefault="007621C3">
    <w:pPr>
      <w:pStyle w:val="a3"/>
      <w:jc w:val="center"/>
    </w:pPr>
  </w:p>
  <w:p w:rsidR="007621C3" w:rsidRDefault="007621C3" w:rsidP="001D0C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 w15:restartNumberingAfterBreak="0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7" w15:restartNumberingAfterBreak="0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2" w15:restartNumberingAfterBreak="0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5" w15:restartNumberingAfterBreak="0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16" w15:restartNumberingAfterBreak="0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 w15:restartNumberingAfterBreak="0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9" w15:restartNumberingAfterBreak="0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1" w15:restartNumberingAfterBreak="0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25" w15:restartNumberingAfterBreak="0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6" w15:restartNumberingAfterBreak="0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27" w15:restartNumberingAfterBreak="0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0" w15:restartNumberingAfterBreak="0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4">
    <w:abstractNumId w:val="27"/>
  </w:num>
  <w:num w:numId="5">
    <w:abstractNumId w:val="25"/>
  </w:num>
  <w:num w:numId="6">
    <w:abstractNumId w:val="30"/>
  </w:num>
  <w:num w:numId="7">
    <w:abstractNumId w:val="17"/>
  </w:num>
  <w:num w:numId="8">
    <w:abstractNumId w:val="10"/>
  </w:num>
  <w:num w:numId="9">
    <w:abstractNumId w:val="21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20"/>
  </w:num>
  <w:num w:numId="20">
    <w:abstractNumId w:val="29"/>
  </w:num>
  <w:num w:numId="21">
    <w:abstractNumId w:val="12"/>
  </w:num>
  <w:num w:numId="22">
    <w:abstractNumId w:val="5"/>
  </w:num>
  <w:num w:numId="23">
    <w:abstractNumId w:val="3"/>
  </w:num>
  <w:num w:numId="24">
    <w:abstractNumId w:val="2"/>
  </w:num>
  <w:num w:numId="25">
    <w:abstractNumId w:val="23"/>
  </w:num>
  <w:num w:numId="26">
    <w:abstractNumId w:val="8"/>
  </w:num>
  <w:num w:numId="27">
    <w:abstractNumId w:val="6"/>
  </w:num>
  <w:num w:numId="28">
    <w:abstractNumId w:val="14"/>
  </w:num>
  <w:num w:numId="29">
    <w:abstractNumId w:val="18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6"/>
    <w:rsid w:val="000025AD"/>
    <w:rsid w:val="00013CC0"/>
    <w:rsid w:val="00023BAF"/>
    <w:rsid w:val="000413EC"/>
    <w:rsid w:val="00060474"/>
    <w:rsid w:val="000844EA"/>
    <w:rsid w:val="000909FC"/>
    <w:rsid w:val="000B0A05"/>
    <w:rsid w:val="000C5DC4"/>
    <w:rsid w:val="000F207D"/>
    <w:rsid w:val="000F26D4"/>
    <w:rsid w:val="000F7C23"/>
    <w:rsid w:val="00101018"/>
    <w:rsid w:val="00102D88"/>
    <w:rsid w:val="0010554B"/>
    <w:rsid w:val="00121449"/>
    <w:rsid w:val="00177FD9"/>
    <w:rsid w:val="0018640A"/>
    <w:rsid w:val="001D0C4F"/>
    <w:rsid w:val="00233EA6"/>
    <w:rsid w:val="00245CF1"/>
    <w:rsid w:val="002813B8"/>
    <w:rsid w:val="002D51D5"/>
    <w:rsid w:val="00325CB0"/>
    <w:rsid w:val="003357FD"/>
    <w:rsid w:val="00352667"/>
    <w:rsid w:val="00383E54"/>
    <w:rsid w:val="0039776E"/>
    <w:rsid w:val="003E464A"/>
    <w:rsid w:val="003F11AE"/>
    <w:rsid w:val="004528F0"/>
    <w:rsid w:val="00452C8B"/>
    <w:rsid w:val="00452D71"/>
    <w:rsid w:val="004827BD"/>
    <w:rsid w:val="004C77AF"/>
    <w:rsid w:val="004F00DF"/>
    <w:rsid w:val="005052D5"/>
    <w:rsid w:val="005230FD"/>
    <w:rsid w:val="005413EB"/>
    <w:rsid w:val="00552E51"/>
    <w:rsid w:val="005676C8"/>
    <w:rsid w:val="00577687"/>
    <w:rsid w:val="005B4F54"/>
    <w:rsid w:val="005F6568"/>
    <w:rsid w:val="00600A8A"/>
    <w:rsid w:val="00604CA1"/>
    <w:rsid w:val="00610E44"/>
    <w:rsid w:val="00613324"/>
    <w:rsid w:val="00665C8C"/>
    <w:rsid w:val="006D31DB"/>
    <w:rsid w:val="007000E7"/>
    <w:rsid w:val="007276D0"/>
    <w:rsid w:val="00732DCF"/>
    <w:rsid w:val="00745529"/>
    <w:rsid w:val="007568B7"/>
    <w:rsid w:val="00757599"/>
    <w:rsid w:val="007621C3"/>
    <w:rsid w:val="00776555"/>
    <w:rsid w:val="0078081D"/>
    <w:rsid w:val="0079320B"/>
    <w:rsid w:val="007B1741"/>
    <w:rsid w:val="007E73B4"/>
    <w:rsid w:val="007F6812"/>
    <w:rsid w:val="00804A6A"/>
    <w:rsid w:val="00814F15"/>
    <w:rsid w:val="00817621"/>
    <w:rsid w:val="0082350D"/>
    <w:rsid w:val="00870735"/>
    <w:rsid w:val="00897FAC"/>
    <w:rsid w:val="008D6543"/>
    <w:rsid w:val="008F2B90"/>
    <w:rsid w:val="009210D6"/>
    <w:rsid w:val="00927D99"/>
    <w:rsid w:val="00950109"/>
    <w:rsid w:val="00953431"/>
    <w:rsid w:val="009568A2"/>
    <w:rsid w:val="009C0BE4"/>
    <w:rsid w:val="009E1035"/>
    <w:rsid w:val="00A13F06"/>
    <w:rsid w:val="00A21D82"/>
    <w:rsid w:val="00A64E2E"/>
    <w:rsid w:val="00A74580"/>
    <w:rsid w:val="00AA5293"/>
    <w:rsid w:val="00AC3DCE"/>
    <w:rsid w:val="00AE4F31"/>
    <w:rsid w:val="00AF1C03"/>
    <w:rsid w:val="00AF4769"/>
    <w:rsid w:val="00B04886"/>
    <w:rsid w:val="00B33FF0"/>
    <w:rsid w:val="00B40CBD"/>
    <w:rsid w:val="00B72A72"/>
    <w:rsid w:val="00BB7D2E"/>
    <w:rsid w:val="00BC7B24"/>
    <w:rsid w:val="00BE358E"/>
    <w:rsid w:val="00C22C5A"/>
    <w:rsid w:val="00C77388"/>
    <w:rsid w:val="00C8010B"/>
    <w:rsid w:val="00CC35F2"/>
    <w:rsid w:val="00CD2F60"/>
    <w:rsid w:val="00CF1CE9"/>
    <w:rsid w:val="00D130E0"/>
    <w:rsid w:val="00D25AD4"/>
    <w:rsid w:val="00D4285D"/>
    <w:rsid w:val="00D467B2"/>
    <w:rsid w:val="00D675F7"/>
    <w:rsid w:val="00D73B34"/>
    <w:rsid w:val="00D77CD4"/>
    <w:rsid w:val="00DB3215"/>
    <w:rsid w:val="00DE666C"/>
    <w:rsid w:val="00DF045A"/>
    <w:rsid w:val="00E0637A"/>
    <w:rsid w:val="00E34E81"/>
    <w:rsid w:val="00E42E4A"/>
    <w:rsid w:val="00E528D5"/>
    <w:rsid w:val="00E70A80"/>
    <w:rsid w:val="00E748EB"/>
    <w:rsid w:val="00EB1FAD"/>
    <w:rsid w:val="00EB6433"/>
    <w:rsid w:val="00EB6952"/>
    <w:rsid w:val="00EB69AB"/>
    <w:rsid w:val="00EF2D8E"/>
    <w:rsid w:val="00F11CA4"/>
    <w:rsid w:val="00F656D2"/>
    <w:rsid w:val="00F666C2"/>
    <w:rsid w:val="00F701F0"/>
    <w:rsid w:val="00F9555A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C867F-EFA0-4F8C-BE71-50EB82A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27"/>
  </w:style>
  <w:style w:type="paragraph" w:styleId="1">
    <w:name w:val="heading 1"/>
    <w:basedOn w:val="a"/>
    <w:next w:val="a"/>
    <w:link w:val="10"/>
    <w:qFormat/>
    <w:rsid w:val="009534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4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555A"/>
  </w:style>
  <w:style w:type="paragraph" w:styleId="a5">
    <w:name w:val="footer"/>
    <w:basedOn w:val="a"/>
    <w:link w:val="a6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555A"/>
  </w:style>
  <w:style w:type="paragraph" w:styleId="a7">
    <w:name w:val="Balloon Text"/>
    <w:basedOn w:val="a"/>
    <w:link w:val="a8"/>
    <w:uiPriority w:val="99"/>
    <w:semiHidden/>
    <w:unhideWhenUsed/>
    <w:rsid w:val="00D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953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34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4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3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rsid w:val="009534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a">
    <w:name w:val="Normal (Web)"/>
    <w:basedOn w:val="a"/>
    <w:rsid w:val="009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3431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953431"/>
  </w:style>
  <w:style w:type="character" w:customStyle="1" w:styleId="date6">
    <w:name w:val="date6"/>
    <w:rsid w:val="00953431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953431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95343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c">
    <w:name w:val="Hyperlink"/>
    <w:rsid w:val="00953431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d">
    <w:name w:val="Strong"/>
    <w:qFormat/>
    <w:rsid w:val="00953431"/>
    <w:rPr>
      <w:b/>
      <w:bCs/>
    </w:rPr>
  </w:style>
  <w:style w:type="paragraph" w:customStyle="1" w:styleId="41">
    <w:name w:val="Обычный (веб)4"/>
    <w:basedOn w:val="a"/>
    <w:rsid w:val="009534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9534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34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36B2-2EBC-4F5F-9DD5-12F43241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Полнуждин Анатолий Юрьевич</dc:creator>
  <cp:lastModifiedBy>Казакова Юлия Юрьевна</cp:lastModifiedBy>
  <cp:revision>12</cp:revision>
  <cp:lastPrinted>2017-10-27T05:54:00Z</cp:lastPrinted>
  <dcterms:created xsi:type="dcterms:W3CDTF">2017-09-10T13:23:00Z</dcterms:created>
  <dcterms:modified xsi:type="dcterms:W3CDTF">2017-10-27T05:57:00Z</dcterms:modified>
</cp:coreProperties>
</file>