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540F7D" w:rsidRDefault="00451D30" w:rsidP="00066AB8">
      <w:pPr>
        <w:jc w:val="center"/>
        <w:rPr>
          <w:sz w:val="28"/>
          <w:szCs w:val="28"/>
        </w:rPr>
      </w:pPr>
    </w:p>
    <w:p w:rsidR="00540F7D" w:rsidRPr="00540F7D" w:rsidRDefault="003416F2" w:rsidP="0054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F7D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8851D1" w:rsidRPr="00540F7D">
        <w:rPr>
          <w:rFonts w:ascii="Times New Roman" w:hAnsi="Times New Roman" w:cs="Times New Roman"/>
          <w:b w:val="0"/>
          <w:sz w:val="28"/>
          <w:szCs w:val="28"/>
        </w:rPr>
        <w:t>п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030F8E" w:rsidRPr="00540F7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="00030F8E" w:rsidRPr="00540F7D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 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>внутригородского</w:t>
      </w:r>
      <w:proofErr w:type="gramEnd"/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540F7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Самара </w:t>
      </w:r>
      <w:r w:rsidR="00540F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0F7D" w:rsidRPr="00540F7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</w:t>
      </w:r>
    </w:p>
    <w:p w:rsidR="00540F7D" w:rsidRPr="00540F7D" w:rsidRDefault="00540F7D" w:rsidP="0054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F7D">
        <w:rPr>
          <w:rFonts w:ascii="Times New Roman" w:hAnsi="Times New Roman" w:cs="Times New Roman"/>
          <w:b w:val="0"/>
          <w:sz w:val="28"/>
          <w:szCs w:val="28"/>
        </w:rPr>
        <w:t>на строительство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Куйбышевского внутригородского района городского округа Самара»</w:t>
      </w:r>
    </w:p>
    <w:p w:rsidR="002E1C7F" w:rsidRPr="00540F7D" w:rsidRDefault="002E1C7F" w:rsidP="00540F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ED" w:rsidRPr="00540F7D" w:rsidRDefault="003416F2" w:rsidP="00540F7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540F7D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0D4FBC" w:rsidRP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1D1" w:rsidRPr="00540F7D">
        <w:rPr>
          <w:rFonts w:ascii="Times New Roman" w:hAnsi="Times New Roman" w:cs="Times New Roman"/>
          <w:b w:val="0"/>
          <w:sz w:val="28"/>
          <w:szCs w:val="28"/>
        </w:rPr>
        <w:t>п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0D4FBC" w:rsidRP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D4FBC" w:rsidRP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F8E" w:rsidRPr="00540F7D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городского округа Самара </w:t>
      </w:r>
      <w:r w:rsidR="00E10D22" w:rsidRPr="00540F7D">
        <w:rPr>
          <w:rFonts w:ascii="Times New Roman" w:hAnsi="Times New Roman" w:cs="Times New Roman"/>
          <w:b w:val="0"/>
          <w:sz w:val="28"/>
          <w:szCs w:val="28"/>
        </w:rPr>
        <w:t>«</w:t>
      </w:r>
      <w:r w:rsidR="00540F7D" w:rsidRPr="00540F7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</w:t>
      </w:r>
      <w:r w:rsid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F7D" w:rsidRPr="00540F7D">
        <w:rPr>
          <w:rFonts w:ascii="Times New Roman" w:hAnsi="Times New Roman" w:cs="Times New Roman"/>
          <w:b w:val="0"/>
          <w:sz w:val="28"/>
          <w:szCs w:val="28"/>
        </w:rPr>
        <w:t>на строительство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Куйбышевского внутригородского района городского округа Самара»</w:t>
      </w:r>
      <w:r w:rsidR="003637E3" w:rsidRPr="00540F7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851D1" w:rsidRP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>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88615C" w:rsidRPr="00540F7D">
        <w:rPr>
          <w:rFonts w:ascii="Times New Roman" w:hAnsi="Times New Roman" w:cs="Times New Roman"/>
          <w:b w:val="0"/>
          <w:sz w:val="28"/>
          <w:szCs w:val="28"/>
        </w:rPr>
        <w:t>,</w:t>
      </w:r>
      <w:r w:rsidR="004E33ED" w:rsidRPr="00540F7D">
        <w:rPr>
          <w:rFonts w:ascii="Times New Roman" w:hAnsi="Times New Roman" w:cs="Times New Roman"/>
          <w:b w:val="0"/>
          <w:sz w:val="28"/>
          <w:szCs w:val="28"/>
        </w:rPr>
        <w:t xml:space="preserve"> в связи с внесением  Законом Самарской области от  10.05.2017 №55-ГД изменений в 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>Закон Самарской области от 06 июля 2015г.</w:t>
      </w:r>
      <w:r w:rsidR="000D4FBC" w:rsidRP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C0B" w:rsidRPr="00540F7D">
        <w:rPr>
          <w:rFonts w:ascii="Times New Roman" w:hAnsi="Times New Roman" w:cs="Times New Roman"/>
          <w:b w:val="0"/>
          <w:sz w:val="28"/>
          <w:szCs w:val="28"/>
        </w:rPr>
        <w:t>№ 74-ГД</w:t>
      </w:r>
      <w:r w:rsidR="000D4FBC" w:rsidRPr="00540F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D4FBC" w:rsidRPr="00540F7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540F7D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»</w:t>
      </w:r>
      <w:r w:rsidR="004E33ED" w:rsidRPr="00540F7D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. </w:t>
      </w:r>
    </w:p>
    <w:p w:rsidR="004E33ED" w:rsidRPr="00540F7D" w:rsidRDefault="004E33ED" w:rsidP="00540F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540F7D">
        <w:rPr>
          <w:sz w:val="28"/>
          <w:szCs w:val="28"/>
        </w:rPr>
        <w:t>В соответствии с пунктом 2 статьи 2 За</w:t>
      </w:r>
      <w:r>
        <w:rPr>
          <w:sz w:val="28"/>
          <w:szCs w:val="28"/>
        </w:rPr>
        <w:t xml:space="preserve">кона Самарской области от 10.05.2017 №55-ГД муниципальные правовые акты по введенным </w:t>
      </w:r>
      <w:r w:rsidRPr="00540F7D">
        <w:rPr>
          <w:sz w:val="28"/>
          <w:szCs w:val="28"/>
        </w:rPr>
        <w:t>полномочиям принимаются в срок до 01.09.2017 г.</w:t>
      </w:r>
    </w:p>
    <w:p w:rsidR="00E949BE" w:rsidRPr="00540F7D" w:rsidRDefault="000D4FBC" w:rsidP="00540F7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0F7D">
        <w:rPr>
          <w:rFonts w:ascii="Times New Roman" w:hAnsi="Times New Roman" w:cs="Times New Roman"/>
          <w:b w:val="0"/>
          <w:sz w:val="28"/>
          <w:szCs w:val="28"/>
        </w:rPr>
        <w:t xml:space="preserve">Принятие Постановления Администрации </w:t>
      </w:r>
      <w:r w:rsidR="00030F8E" w:rsidRPr="00540F7D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 w:rsidRP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0F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внутригородского района городского округа Самара </w:t>
      </w:r>
      <w:r w:rsidR="004E33ED" w:rsidRPr="00540F7D">
        <w:rPr>
          <w:rFonts w:ascii="Times New Roman" w:hAnsi="Times New Roman" w:cs="Times New Roman"/>
          <w:b w:val="0"/>
          <w:sz w:val="28"/>
          <w:szCs w:val="28"/>
        </w:rPr>
        <w:t>«</w:t>
      </w:r>
      <w:r w:rsidR="00540F7D" w:rsidRPr="00540F7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</w:t>
      </w:r>
      <w:r w:rsidR="00540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F7D" w:rsidRPr="00540F7D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 отдельно стоящих жилых домов с количеством этажей не более чем три, предназначенных для проживания одной семьи (объектов индивидуального </w:t>
      </w:r>
      <w:bookmarkStart w:id="0" w:name="_GoBack"/>
      <w:bookmarkEnd w:id="0"/>
      <w:r w:rsidR="00540F7D" w:rsidRPr="00540F7D">
        <w:rPr>
          <w:rFonts w:ascii="Times New Roman" w:hAnsi="Times New Roman" w:cs="Times New Roman"/>
          <w:b w:val="0"/>
          <w:sz w:val="28"/>
          <w:szCs w:val="28"/>
        </w:rPr>
        <w:t>жилищного строительства) на территории Куйбышевского внутригородского района городского округа Самара»</w:t>
      </w:r>
      <w:r w:rsidR="003A715F" w:rsidRPr="00540F7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E33ED" w:rsidRPr="00540F7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40F7D">
        <w:rPr>
          <w:rFonts w:ascii="Times New Roman" w:hAnsi="Times New Roman" w:cs="Times New Roman"/>
          <w:b w:val="0"/>
          <w:sz w:val="28"/>
          <w:szCs w:val="28"/>
        </w:rPr>
        <w:t xml:space="preserve">не повлечет дополнительных затрат из бюджета </w:t>
      </w:r>
      <w:r w:rsidR="00030F8E" w:rsidRPr="00540F7D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 w:rsidR="00C44CE8" w:rsidRPr="00540F7D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</w:t>
      </w:r>
      <w:r w:rsidRPr="00540F7D">
        <w:rPr>
          <w:rFonts w:ascii="Times New Roman" w:hAnsi="Times New Roman" w:cs="Times New Roman"/>
          <w:b w:val="0"/>
          <w:sz w:val="28"/>
          <w:szCs w:val="28"/>
        </w:rPr>
        <w:t>городского округа Самара.</w:t>
      </w:r>
    </w:p>
    <w:p w:rsidR="00030F8E" w:rsidRPr="00540F7D" w:rsidRDefault="00030F8E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D4FBC" w:rsidRPr="00540F7D" w:rsidRDefault="000D4FBC" w:rsidP="000D4FBC">
      <w:pPr>
        <w:ind w:firstLine="720"/>
        <w:contextualSpacing/>
        <w:jc w:val="both"/>
        <w:rPr>
          <w:sz w:val="28"/>
          <w:szCs w:val="28"/>
        </w:rPr>
      </w:pPr>
    </w:p>
    <w:p w:rsidR="000D4FBC" w:rsidRPr="000D4FBC" w:rsidRDefault="00030F8E" w:rsidP="000D4FBC">
      <w:pPr>
        <w:tabs>
          <w:tab w:val="left" w:pos="6360"/>
        </w:tabs>
        <w:contextualSpacing/>
        <w:jc w:val="both"/>
        <w:rPr>
          <w:sz w:val="24"/>
          <w:szCs w:val="24"/>
        </w:rPr>
      </w:pPr>
      <w:r w:rsidRPr="00540F7D">
        <w:rPr>
          <w:sz w:val="28"/>
          <w:szCs w:val="28"/>
        </w:rPr>
        <w:t>Начальник правового отдела</w:t>
      </w:r>
      <w:r w:rsidRPr="00540F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Казакова Ю.Ю.</w:t>
      </w:r>
    </w:p>
    <w:sectPr w:rsidR="000D4FBC" w:rsidRPr="000D4FBC" w:rsidSect="00A044D2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0E" w:rsidRDefault="005C700E" w:rsidP="00EC09B5">
      <w:r>
        <w:separator/>
      </w:r>
    </w:p>
  </w:endnote>
  <w:endnote w:type="continuationSeparator" w:id="0">
    <w:p w:rsidR="005C700E" w:rsidRDefault="005C700E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0E" w:rsidRDefault="005C700E" w:rsidP="00EC09B5">
      <w:r>
        <w:separator/>
      </w:r>
    </w:p>
  </w:footnote>
  <w:footnote w:type="continuationSeparator" w:id="0">
    <w:p w:rsidR="005C700E" w:rsidRDefault="005C700E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0F7D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3F65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2D6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41C6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37E3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A715F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00D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33ED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0F7D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C700E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873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C3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851D1"/>
    <w:rsid w:val="0088615C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1AA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14D0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243B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44D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ad">
    <w:name w:val="Знак"/>
    <w:basedOn w:val="a"/>
    <w:rsid w:val="008851D1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9814D0"/>
    <w:rPr>
      <w:color w:val="0000FF"/>
      <w:u w:val="single"/>
    </w:rPr>
  </w:style>
  <w:style w:type="paragraph" w:customStyle="1" w:styleId="ConsPlusTitle">
    <w:name w:val="ConsPlusTitle"/>
    <w:rsid w:val="00540F7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2</cp:revision>
  <cp:lastPrinted>2017-07-12T07:38:00Z</cp:lastPrinted>
  <dcterms:created xsi:type="dcterms:W3CDTF">2017-08-28T06:44:00Z</dcterms:created>
  <dcterms:modified xsi:type="dcterms:W3CDTF">2017-08-28T06:44:00Z</dcterms:modified>
</cp:coreProperties>
</file>