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ED" w:rsidRPr="0088048A" w:rsidRDefault="00B02DED" w:rsidP="00B02DED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b/>
          <w:color w:val="auto"/>
          <w:sz w:val="26"/>
          <w:szCs w:val="26"/>
        </w:rPr>
      </w:pPr>
      <w:r w:rsidRPr="0088048A">
        <w:rPr>
          <w:rStyle w:val="a3"/>
          <w:rFonts w:ascii="Times New Roman" w:hAnsi="Times New Roman" w:cs="Times New Roman"/>
          <w:b/>
          <w:color w:val="auto"/>
          <w:sz w:val="26"/>
          <w:szCs w:val="26"/>
        </w:rPr>
        <w:t>ИНФОРМАЦИОННОЕ ПИСЬМО</w:t>
      </w:r>
    </w:p>
    <w:p w:rsidR="00B02DED" w:rsidRPr="0088048A" w:rsidRDefault="00B02DED" w:rsidP="00B02DE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8048A">
        <w:rPr>
          <w:rStyle w:val="a3"/>
          <w:rFonts w:ascii="Times New Roman" w:hAnsi="Times New Roman" w:cs="Times New Roman"/>
          <w:bCs w:val="0"/>
          <w:sz w:val="26"/>
          <w:szCs w:val="26"/>
        </w:rPr>
        <w:t xml:space="preserve">к проекту постановления  Администрации Куйбышевского внутригородского района городского округа Самара </w:t>
      </w:r>
      <w:r w:rsidRPr="00B02DED">
        <w:rPr>
          <w:rStyle w:val="a3"/>
          <w:rFonts w:ascii="Times New Roman" w:hAnsi="Times New Roman" w:cs="Times New Roman"/>
          <w:bCs w:val="0"/>
          <w:sz w:val="26"/>
          <w:szCs w:val="26"/>
        </w:rPr>
        <w:t>«</w:t>
      </w:r>
      <w:r w:rsidRPr="00B02DED">
        <w:rPr>
          <w:rFonts w:ascii="Times New Roman" w:hAnsi="Times New Roman"/>
          <w:b/>
          <w:sz w:val="26"/>
          <w:szCs w:val="26"/>
        </w:rPr>
        <w:t>О внесении изменений в административный регламент проведения</w:t>
      </w:r>
      <w:r w:rsidR="00D9363E">
        <w:rPr>
          <w:rFonts w:ascii="Times New Roman" w:hAnsi="Times New Roman"/>
          <w:b/>
          <w:sz w:val="26"/>
          <w:szCs w:val="26"/>
        </w:rPr>
        <w:t xml:space="preserve"> Администрацией Куйбышевского внутригородского района городского округа Самара </w:t>
      </w:r>
      <w:r w:rsidRPr="00B02DED">
        <w:rPr>
          <w:rFonts w:ascii="Times New Roman" w:hAnsi="Times New Roman"/>
          <w:b/>
          <w:sz w:val="26"/>
          <w:szCs w:val="26"/>
        </w:rPr>
        <w:t>проверок при осуществлении</w:t>
      </w:r>
      <w:r w:rsidRPr="00B02DE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муниципального земельного контроля на территории Куйбышевского внутригородского района городского округа Самара, утвержденный постановлением </w:t>
      </w:r>
      <w:r w:rsidRPr="00B02DED">
        <w:rPr>
          <w:rFonts w:ascii="Times New Roman" w:hAnsi="Times New Roman" w:cs="Times New Roman"/>
          <w:b/>
          <w:sz w:val="26"/>
          <w:szCs w:val="26"/>
        </w:rPr>
        <w:t xml:space="preserve">Администрации Куйбышевского внутригородского </w:t>
      </w:r>
      <w:r w:rsidRPr="00B02DE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района городского округа Самара от 03 февраля 2016 г №3</w:t>
      </w:r>
      <w:r w:rsidRPr="00B02DED">
        <w:rPr>
          <w:rFonts w:ascii="Times New Roman" w:hAnsi="Times New Roman" w:cs="Times New Roman"/>
          <w:b/>
          <w:sz w:val="26"/>
          <w:szCs w:val="26"/>
        </w:rPr>
        <w:t>»</w:t>
      </w:r>
    </w:p>
    <w:p w:rsidR="00B02DED" w:rsidRDefault="00B02DED" w:rsidP="00B02DED">
      <w:pPr>
        <w:spacing w:after="0" w:line="360" w:lineRule="auto"/>
        <w:jc w:val="center"/>
        <w:rPr>
          <w:sz w:val="28"/>
          <w:szCs w:val="28"/>
        </w:rPr>
      </w:pPr>
    </w:p>
    <w:p w:rsidR="00B02DED" w:rsidRPr="00C27F4F" w:rsidRDefault="00B02DED" w:rsidP="00B02DE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4562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27.07.2010 №210-ФЗ «Об организации предоставления государственных и муниципальных услуг», </w:t>
      </w:r>
      <w:r w:rsidRPr="003C4562">
        <w:rPr>
          <w:rFonts w:ascii="Times New Roman" w:hAnsi="Times New Roman" w:cs="Times New Roman"/>
          <w:sz w:val="27"/>
          <w:szCs w:val="27"/>
        </w:rPr>
        <w:t>Порядк</w:t>
      </w:r>
      <w:r w:rsidRPr="00B02DED">
        <w:rPr>
          <w:rFonts w:ascii="Times New Roman" w:hAnsi="Times New Roman" w:cs="Times New Roman"/>
          <w:sz w:val="27"/>
          <w:szCs w:val="27"/>
        </w:rPr>
        <w:t>ом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C4562">
        <w:rPr>
          <w:rFonts w:ascii="Times New Roman" w:hAnsi="Times New Roman" w:cs="Times New Roman"/>
          <w:sz w:val="27"/>
          <w:szCs w:val="27"/>
        </w:rPr>
        <w:t>разработки и утверждения административных регламентов исполнения муниципальных функций Администрацией Куйбышевского внутригородского района городского округа Самара</w:t>
      </w:r>
      <w:r>
        <w:rPr>
          <w:rFonts w:ascii="Times New Roman" w:hAnsi="Times New Roman" w:cs="Times New Roman"/>
          <w:b/>
          <w:sz w:val="27"/>
          <w:szCs w:val="27"/>
        </w:rPr>
        <w:t>,</w:t>
      </w:r>
      <w:r w:rsidRPr="003C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целях проведения независимой </w:t>
      </w:r>
      <w:r w:rsidRPr="00C8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экспертизы и оценки 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организаций, проект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C27F4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постановления  Администрации Куйбышевского внутригородского района городского округа Самара </w:t>
      </w:r>
      <w:r w:rsidRPr="00057D02">
        <w:rPr>
          <w:rStyle w:val="a3"/>
          <w:rFonts w:ascii="Times New Roman" w:hAnsi="Times New Roman" w:cs="Times New Roman"/>
          <w:bCs w:val="0"/>
          <w:sz w:val="28"/>
          <w:szCs w:val="28"/>
        </w:rPr>
        <w:t>«</w:t>
      </w:r>
      <w:r w:rsidR="00D9363E" w:rsidRPr="00057D02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проведения Администрацией Куйбышевского внутригородского района городского округа Самара проверок при осуществлении</w:t>
      </w:r>
      <w:r w:rsidR="00D9363E" w:rsidRPr="00057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земельного контроля на территории Куйбышевского внутригородского района городского округа Самара, утвержденный постановлением </w:t>
      </w:r>
      <w:r w:rsidR="00D9363E" w:rsidRPr="00057D02">
        <w:rPr>
          <w:rFonts w:ascii="Times New Roman" w:hAnsi="Times New Roman" w:cs="Times New Roman"/>
          <w:sz w:val="28"/>
          <w:szCs w:val="28"/>
        </w:rPr>
        <w:t xml:space="preserve">Администрации Куйбышевского внутригородского </w:t>
      </w:r>
      <w:r w:rsidR="00D9363E" w:rsidRPr="00057D02">
        <w:rPr>
          <w:rFonts w:ascii="Times New Roman" w:hAnsi="Times New Roman" w:cs="Times New Roman"/>
          <w:color w:val="000000" w:themeColor="text1"/>
          <w:sz w:val="28"/>
          <w:szCs w:val="28"/>
        </w:rPr>
        <w:t>района городского округа Самара от 03 февраля 2016 г №</w:t>
      </w:r>
      <w:r w:rsidR="00D47C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57D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 xml:space="preserve"> подлежит размещению на официальном сайте.  </w:t>
      </w:r>
    </w:p>
    <w:p w:rsidR="00B02DED" w:rsidRPr="00235CCF" w:rsidRDefault="00B02DED" w:rsidP="00057D02">
      <w:pPr>
        <w:pStyle w:val="a4"/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5CCF">
        <w:rPr>
          <w:sz w:val="28"/>
          <w:szCs w:val="28"/>
        </w:rPr>
        <w:t xml:space="preserve">Срок проведения независимой экспертизы: с </w:t>
      </w:r>
      <w:proofErr w:type="gramStart"/>
      <w:r w:rsidR="00983E36">
        <w:rPr>
          <w:sz w:val="28"/>
          <w:szCs w:val="28"/>
        </w:rPr>
        <w:t>1</w:t>
      </w:r>
      <w:r w:rsidR="00983E36" w:rsidRPr="00983E36">
        <w:rPr>
          <w:sz w:val="28"/>
          <w:szCs w:val="28"/>
        </w:rPr>
        <w:t>2</w:t>
      </w:r>
      <w:r w:rsidRPr="00235CCF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235CCF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235CCF">
        <w:rPr>
          <w:sz w:val="28"/>
          <w:szCs w:val="28"/>
        </w:rPr>
        <w:t xml:space="preserve"> по</w:t>
      </w:r>
      <w:proofErr w:type="gramEnd"/>
      <w:r w:rsidRPr="00235CCF">
        <w:rPr>
          <w:sz w:val="28"/>
          <w:szCs w:val="28"/>
        </w:rPr>
        <w:t xml:space="preserve"> </w:t>
      </w:r>
      <w:r w:rsidR="00983E36">
        <w:rPr>
          <w:sz w:val="28"/>
          <w:szCs w:val="28"/>
        </w:rPr>
        <w:t>12</w:t>
      </w:r>
      <w:bookmarkStart w:id="0" w:name="_GoBack"/>
      <w:bookmarkEnd w:id="0"/>
      <w:r w:rsidRPr="00235CCF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235CC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235CCF">
        <w:rPr>
          <w:sz w:val="28"/>
          <w:szCs w:val="28"/>
        </w:rPr>
        <w:t>.</w:t>
      </w:r>
    </w:p>
    <w:p w:rsidR="00B02DED" w:rsidRDefault="00B02DED" w:rsidP="00B02DE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5CCF">
        <w:rPr>
          <w:sz w:val="28"/>
          <w:szCs w:val="28"/>
        </w:rPr>
        <w:t xml:space="preserve">Заключения, составленные по результатам независимой экспертизы проекта </w:t>
      </w:r>
      <w:r>
        <w:rPr>
          <w:sz w:val="28"/>
          <w:szCs w:val="28"/>
        </w:rPr>
        <w:t>постановления</w:t>
      </w:r>
      <w:r w:rsidRPr="00235C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замечания, предложения, комментарии просим направлять </w:t>
      </w:r>
      <w:r w:rsidRPr="00235CCF">
        <w:rPr>
          <w:sz w:val="28"/>
          <w:szCs w:val="28"/>
        </w:rPr>
        <w:t xml:space="preserve">в письменном виде в </w:t>
      </w:r>
      <w:r>
        <w:rPr>
          <w:sz w:val="28"/>
          <w:szCs w:val="28"/>
        </w:rPr>
        <w:t xml:space="preserve">Администрацию Куйбышевского внутригородского района городского округа Самара </w:t>
      </w:r>
      <w:r w:rsidRPr="00235CCF">
        <w:rPr>
          <w:sz w:val="28"/>
          <w:szCs w:val="28"/>
        </w:rPr>
        <w:t>по адресу: 4430</w:t>
      </w:r>
      <w:r>
        <w:rPr>
          <w:sz w:val="28"/>
          <w:szCs w:val="28"/>
        </w:rPr>
        <w:t>04</w:t>
      </w:r>
      <w:r w:rsidRPr="00235CCF">
        <w:rPr>
          <w:sz w:val="28"/>
          <w:szCs w:val="28"/>
        </w:rPr>
        <w:t xml:space="preserve">, </w:t>
      </w:r>
      <w:proofErr w:type="spellStart"/>
      <w:r w:rsidRPr="00235CCF">
        <w:rPr>
          <w:sz w:val="28"/>
          <w:szCs w:val="28"/>
        </w:rPr>
        <w:t>г.</w:t>
      </w:r>
      <w:r w:rsidRPr="0088048A">
        <w:rPr>
          <w:sz w:val="28"/>
          <w:szCs w:val="28"/>
        </w:rPr>
        <w:t>Самара</w:t>
      </w:r>
      <w:proofErr w:type="spellEnd"/>
      <w:r w:rsidRPr="0088048A">
        <w:rPr>
          <w:sz w:val="28"/>
          <w:szCs w:val="28"/>
        </w:rPr>
        <w:t>, ул. Зеленая, 14, а также в электронном виде по адресу Е-</w:t>
      </w:r>
      <w:proofErr w:type="spellStart"/>
      <w:r w:rsidRPr="0088048A">
        <w:rPr>
          <w:sz w:val="28"/>
          <w:szCs w:val="28"/>
        </w:rPr>
        <w:t>mail</w:t>
      </w:r>
      <w:proofErr w:type="spellEnd"/>
      <w:r w:rsidRPr="0088048A">
        <w:rPr>
          <w:sz w:val="28"/>
          <w:szCs w:val="28"/>
        </w:rPr>
        <w:t xml:space="preserve">: </w:t>
      </w:r>
      <w:hyperlink r:id="rId4" w:history="1">
        <w:r w:rsidRPr="00DD0A2B">
          <w:rPr>
            <w:rStyle w:val="a5"/>
            <w:sz w:val="28"/>
            <w:szCs w:val="28"/>
          </w:rPr>
          <w:t>к</w:t>
        </w:r>
        <w:r w:rsidRPr="00DD0A2B">
          <w:rPr>
            <w:rStyle w:val="a5"/>
            <w:sz w:val="28"/>
            <w:szCs w:val="28"/>
            <w:lang w:val="en-US"/>
          </w:rPr>
          <w:t>ujadm</w:t>
        </w:r>
        <w:r w:rsidRPr="00DD0A2B">
          <w:rPr>
            <w:rStyle w:val="a5"/>
            <w:sz w:val="28"/>
            <w:szCs w:val="28"/>
          </w:rPr>
          <w:t>@</w:t>
        </w:r>
        <w:r w:rsidRPr="00DD0A2B">
          <w:rPr>
            <w:rStyle w:val="a5"/>
            <w:sz w:val="28"/>
            <w:szCs w:val="28"/>
            <w:lang w:val="en-US"/>
          </w:rPr>
          <w:t>samadm</w:t>
        </w:r>
        <w:r w:rsidRPr="00DD0A2B">
          <w:rPr>
            <w:rStyle w:val="a5"/>
            <w:sz w:val="28"/>
            <w:szCs w:val="28"/>
          </w:rPr>
          <w:t>.</w:t>
        </w:r>
        <w:proofErr w:type="spellStart"/>
        <w:r w:rsidRPr="00DD0A2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22"/>
        <w:gridCol w:w="4233"/>
      </w:tblGrid>
      <w:tr w:rsidR="00B02DED" w:rsidRPr="00CE42F4" w:rsidTr="00103EF7">
        <w:tc>
          <w:tcPr>
            <w:tcW w:w="5353" w:type="dxa"/>
          </w:tcPr>
          <w:p w:rsidR="00B02DED" w:rsidRDefault="00B02DED" w:rsidP="00103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уважением, исполнитель проекта </w:t>
            </w:r>
          </w:p>
          <w:p w:rsidR="00B02DED" w:rsidRPr="00CE42F4" w:rsidRDefault="00B02DED" w:rsidP="00103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муниципального контроля </w:t>
            </w:r>
            <w:r w:rsidRPr="00CE42F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B02DED" w:rsidRPr="00CE42F4" w:rsidRDefault="00B02DED" w:rsidP="00103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2F4">
              <w:rPr>
                <w:rFonts w:ascii="Times New Roman" w:hAnsi="Times New Roman"/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492" w:type="dxa"/>
          </w:tcPr>
          <w:p w:rsidR="00B02DED" w:rsidRPr="00CE42F4" w:rsidRDefault="00B02DED" w:rsidP="00103E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02DED" w:rsidRPr="00CE42F4" w:rsidRDefault="00B02DED" w:rsidP="00103E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02DED" w:rsidRDefault="00B02DED" w:rsidP="00103E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02DED" w:rsidRDefault="00B02DED" w:rsidP="00103E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02DED" w:rsidRPr="00CE42F4" w:rsidRDefault="00057D02" w:rsidP="00057D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B02DED">
              <w:rPr>
                <w:rFonts w:ascii="Times New Roman" w:hAnsi="Times New Roman"/>
                <w:sz w:val="28"/>
                <w:szCs w:val="28"/>
              </w:rPr>
              <w:t xml:space="preserve">А.П. </w:t>
            </w:r>
            <w:proofErr w:type="spellStart"/>
            <w:r w:rsidR="00B02DED">
              <w:rPr>
                <w:rFonts w:ascii="Times New Roman" w:hAnsi="Times New Roman"/>
                <w:sz w:val="28"/>
                <w:szCs w:val="28"/>
              </w:rPr>
              <w:t>Мизрин</w:t>
            </w:r>
            <w:proofErr w:type="spellEnd"/>
            <w:r w:rsidR="00B02D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708C9" w:rsidRDefault="00983E36"/>
    <w:sectPr w:rsidR="00F708C9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ED"/>
    <w:rsid w:val="00057D02"/>
    <w:rsid w:val="00983E36"/>
    <w:rsid w:val="00B02DED"/>
    <w:rsid w:val="00BD1DAD"/>
    <w:rsid w:val="00D47CC4"/>
    <w:rsid w:val="00D9363E"/>
    <w:rsid w:val="00E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D12B1-568B-4F2D-BAA8-9A87A92B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ED"/>
    <w:pPr>
      <w:spacing w:after="200" w:line="276" w:lineRule="auto"/>
    </w:pPr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B02DED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02DED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B02DED"/>
    <w:rPr>
      <w:b/>
      <w:bCs/>
    </w:rPr>
  </w:style>
  <w:style w:type="paragraph" w:styleId="a4">
    <w:name w:val="Normal (Web)"/>
    <w:basedOn w:val="a"/>
    <w:uiPriority w:val="99"/>
    <w:semiHidden/>
    <w:rsid w:val="00B02DE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02DE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3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36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82;ujadm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Каранова Ирина Александровна</cp:lastModifiedBy>
  <cp:revision>6</cp:revision>
  <cp:lastPrinted>2017-04-12T06:32:00Z</cp:lastPrinted>
  <dcterms:created xsi:type="dcterms:W3CDTF">2017-04-12T06:11:00Z</dcterms:created>
  <dcterms:modified xsi:type="dcterms:W3CDTF">2017-04-24T11:55:00Z</dcterms:modified>
</cp:coreProperties>
</file>