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724B9" w14:textId="7AA8D231" w:rsidR="002C587F" w:rsidRDefault="002C587F" w:rsidP="002C587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2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14:paraId="25F873F2" w14:textId="59ECA756" w:rsidR="002C587F" w:rsidRDefault="0029423D" w:rsidP="002C587F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1" w:name="_GoBack"/>
      <w:bookmarkEnd w:id="1"/>
      <w:r w:rsidR="002C587F">
        <w:rPr>
          <w:rFonts w:ascii="Times New Roman" w:hAnsi="Times New Roman" w:cs="Times New Roman"/>
          <w:sz w:val="24"/>
          <w:szCs w:val="24"/>
        </w:rPr>
        <w:t xml:space="preserve">  к постановлению </w:t>
      </w:r>
    </w:p>
    <w:p w14:paraId="4784E13B" w14:textId="77777777" w:rsidR="002C587F" w:rsidRDefault="002C587F" w:rsidP="002C587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Куйбышевского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FC177DD" w14:textId="1F07AE00" w:rsidR="002C587F" w:rsidRDefault="002C587F" w:rsidP="002C587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3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внутригородского района городского    </w:t>
      </w:r>
    </w:p>
    <w:p w14:paraId="4C20348C" w14:textId="17728291" w:rsidR="002C587F" w:rsidRDefault="002C587F" w:rsidP="002C587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C13D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округа Самара  от 31.12.2015 № 37 </w:t>
      </w:r>
    </w:p>
    <w:p w14:paraId="0A8CC1D8" w14:textId="77777777" w:rsidR="002C587F" w:rsidRDefault="002C587F" w:rsidP="002C5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«О мерах по реализации в Администрации </w:t>
      </w:r>
    </w:p>
    <w:p w14:paraId="54F52CEC" w14:textId="77777777" w:rsidR="002C587F" w:rsidRDefault="002C587F" w:rsidP="002C5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Куйбышевского внутригородского района</w:t>
      </w:r>
    </w:p>
    <w:p w14:paraId="5CC92F14" w14:textId="452E2C9E" w:rsidR="002C587F" w:rsidRDefault="002C587F" w:rsidP="002C5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C13D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Самара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2D1FE7D6" w14:textId="18A320CE" w:rsidR="002C587F" w:rsidRDefault="002C587F" w:rsidP="002C5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BC13D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положений Федерального закона </w:t>
      </w:r>
    </w:p>
    <w:p w14:paraId="5E859061" w14:textId="14B2563D" w:rsidR="00BC13D6" w:rsidRDefault="002C587F" w:rsidP="00BC13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C1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13D6">
        <w:rPr>
          <w:rFonts w:ascii="Times New Roman" w:hAnsi="Times New Roman" w:cs="Times New Roman"/>
          <w:sz w:val="24"/>
          <w:szCs w:val="24"/>
        </w:rPr>
        <w:t xml:space="preserve">              « О противодействии коррупции»</w:t>
      </w:r>
    </w:p>
    <w:p w14:paraId="3F48D0A5" w14:textId="17E96196" w:rsidR="00BC13D6" w:rsidRDefault="00BC13D6" w:rsidP="00BC13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64949" w14:textId="77777777" w:rsidR="009A7E38" w:rsidRDefault="009A7E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22E8E5" w14:textId="77777777" w:rsidR="008678F2" w:rsidRPr="00B722FC" w:rsidRDefault="00867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033A34" w14:textId="77777777" w:rsidR="00E00B6E" w:rsidRDefault="00321BE2" w:rsidP="00E00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Par69"/>
      <w:bookmarkEnd w:id="2"/>
      <w:r w:rsidRPr="00321BE2">
        <w:rPr>
          <w:rFonts w:ascii="Times New Roman" w:hAnsi="Times New Roman" w:cs="Times New Roman"/>
          <w:bCs/>
          <w:sz w:val="28"/>
          <w:szCs w:val="28"/>
        </w:rPr>
        <w:t xml:space="preserve">Перечень должностей муниципальной службы в Администрации </w:t>
      </w:r>
    </w:p>
    <w:p w14:paraId="06033A36" w14:textId="3260C5E7" w:rsidR="00B722FC" w:rsidRDefault="00683F32" w:rsidP="00E00B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Куйбышевского внутригородского района </w:t>
      </w:r>
      <w:r w:rsidR="00321BE2" w:rsidRPr="00321BE2">
        <w:rPr>
          <w:rFonts w:ascii="Times New Roman" w:hAnsi="Times New Roman" w:cs="Times New Roman"/>
          <w:bCs/>
          <w:sz w:val="28"/>
          <w:szCs w:val="28"/>
        </w:rPr>
        <w:t>городского округа Самара, при замещении которых гражданин в течени</w:t>
      </w:r>
      <w:r w:rsidR="00E00B6E">
        <w:rPr>
          <w:rFonts w:ascii="Times New Roman" w:hAnsi="Times New Roman" w:cs="Times New Roman"/>
          <w:bCs/>
          <w:sz w:val="28"/>
          <w:szCs w:val="28"/>
        </w:rPr>
        <w:t>е</w:t>
      </w:r>
      <w:r w:rsidR="00321BE2" w:rsidRPr="00321BE2">
        <w:rPr>
          <w:rFonts w:ascii="Times New Roman" w:hAnsi="Times New Roman" w:cs="Times New Roman"/>
          <w:bCs/>
          <w:sz w:val="28"/>
          <w:szCs w:val="28"/>
        </w:rPr>
        <w:t xml:space="preserve"> двух лет после увольнения с муниципальной службы</w:t>
      </w:r>
      <w:r w:rsidR="00E00B6E">
        <w:rPr>
          <w:rFonts w:ascii="Times New Roman" w:hAnsi="Times New Roman" w:cs="Times New Roman"/>
          <w:bCs/>
          <w:sz w:val="28"/>
          <w:szCs w:val="28"/>
        </w:rPr>
        <w:t xml:space="preserve"> обязан при </w:t>
      </w:r>
      <w:r w:rsidR="00321BE2">
        <w:rPr>
          <w:rFonts w:ascii="Times New Roman" w:hAnsi="Times New Roman" w:cs="Times New Roman"/>
          <w:bCs/>
          <w:sz w:val="28"/>
          <w:szCs w:val="28"/>
        </w:rPr>
        <w:t>заключении трудовых договоров сообщать представителю нанимателя (работодателю) сведения о последнем месте муниципальной службы</w:t>
      </w:r>
    </w:p>
    <w:p w14:paraId="06033A37" w14:textId="77777777" w:rsidR="00321BE2" w:rsidRDefault="00321BE2" w:rsidP="00321BE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14:paraId="18471C27" w14:textId="77777777" w:rsidR="009A7E38" w:rsidRPr="00B722FC" w:rsidRDefault="009A7E38" w:rsidP="00321BE2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14:paraId="06033A38" w14:textId="77777777" w:rsidR="006C0E24" w:rsidRPr="006C0E24" w:rsidRDefault="006C0E24" w:rsidP="00744AB2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0E24">
        <w:rPr>
          <w:rFonts w:ascii="Times New Roman" w:hAnsi="Times New Roman" w:cs="Times New Roman"/>
          <w:sz w:val="28"/>
          <w:szCs w:val="28"/>
        </w:rPr>
        <w:t xml:space="preserve">Высшие должности </w:t>
      </w:r>
      <w:r w:rsidR="00B40EC3">
        <w:rPr>
          <w:rFonts w:ascii="Times New Roman" w:hAnsi="Times New Roman" w:cs="Times New Roman"/>
          <w:sz w:val="28"/>
          <w:szCs w:val="28"/>
        </w:rPr>
        <w:t>муниципальной службы категории «руководители»</w:t>
      </w:r>
      <w:r w:rsidRPr="006C0E24">
        <w:rPr>
          <w:rFonts w:ascii="Times New Roman" w:hAnsi="Times New Roman" w:cs="Times New Roman"/>
          <w:sz w:val="28"/>
          <w:szCs w:val="28"/>
        </w:rPr>
        <w:t>:</w:t>
      </w:r>
    </w:p>
    <w:p w14:paraId="1F937E8F" w14:textId="77777777" w:rsidR="00247CAF" w:rsidRDefault="00247CAF" w:rsidP="00247CAF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Куйбышевского внутригородского района городского округа Самара;</w:t>
      </w:r>
    </w:p>
    <w:p w14:paraId="3E029CF4" w14:textId="38417E6D" w:rsidR="001E3E14" w:rsidRDefault="001E3E14" w:rsidP="001E3E14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Куйбышевского внутригородского района городского округа Самара; </w:t>
      </w:r>
    </w:p>
    <w:p w14:paraId="786AE8EC" w14:textId="77777777" w:rsidR="00247CAF" w:rsidRDefault="00247CAF" w:rsidP="00247CAF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Куйбышевского внутригородского района городского округа Самара.</w:t>
      </w:r>
    </w:p>
    <w:p w14:paraId="38768FAF" w14:textId="77777777" w:rsidR="00247CAF" w:rsidRDefault="00247CAF" w:rsidP="00247C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4B6A3BD0" w14:textId="487DEE8D" w:rsidR="009A7E38" w:rsidRDefault="009A7E38" w:rsidP="009A7E3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23EA760" w14:textId="77777777" w:rsidR="001D3AC6" w:rsidRDefault="001D3AC6" w:rsidP="009A7E38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8" w:type="dxa"/>
        <w:tblInd w:w="-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8"/>
        <w:gridCol w:w="1985"/>
        <w:gridCol w:w="2835"/>
      </w:tblGrid>
      <w:tr w:rsidR="009A7E38" w:rsidRPr="00740D08" w14:paraId="144ED40E" w14:textId="77777777" w:rsidTr="00871A91">
        <w:tc>
          <w:tcPr>
            <w:tcW w:w="4548" w:type="dxa"/>
            <w:vAlign w:val="bottom"/>
          </w:tcPr>
          <w:p w14:paraId="0551B07B" w14:textId="2BD28456" w:rsidR="009A7E38" w:rsidRPr="00740D08" w:rsidRDefault="009A7E38" w:rsidP="00871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29EC1648" w14:textId="77777777" w:rsidR="009A7E38" w:rsidRPr="00740D08" w:rsidRDefault="009A7E38" w:rsidP="00871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14:paraId="611F9974" w14:textId="735F587C" w:rsidR="009A7E38" w:rsidRPr="00740D08" w:rsidRDefault="009A7E38" w:rsidP="00871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4FDC89A3" w14:textId="439BF9DC" w:rsidR="00683F32" w:rsidRDefault="001E3E14" w:rsidP="00683F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3F3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5A99151E" w14:textId="77777777" w:rsidR="00683F32" w:rsidRDefault="00683F32" w:rsidP="00683F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Куйбышевского внутригородского района</w:t>
      </w:r>
    </w:p>
    <w:p w14:paraId="3DCC171C" w14:textId="4846595C" w:rsidR="00683F32" w:rsidRDefault="001E3E14" w:rsidP="00683F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3F32">
        <w:rPr>
          <w:rFonts w:ascii="Times New Roman" w:hAnsi="Times New Roman" w:cs="Times New Roman"/>
          <w:sz w:val="28"/>
          <w:szCs w:val="28"/>
        </w:rPr>
        <w:t>городского округа Самара</w:t>
      </w:r>
      <w:r w:rsidR="00683F32">
        <w:rPr>
          <w:rFonts w:ascii="Times New Roman" w:hAnsi="Times New Roman" w:cs="Times New Roman"/>
          <w:sz w:val="28"/>
          <w:szCs w:val="28"/>
        </w:rPr>
        <w:tab/>
      </w:r>
      <w:r w:rsidR="00683F32">
        <w:rPr>
          <w:rFonts w:ascii="Times New Roman" w:hAnsi="Times New Roman" w:cs="Times New Roman"/>
          <w:sz w:val="28"/>
          <w:szCs w:val="28"/>
        </w:rPr>
        <w:tab/>
      </w:r>
      <w:r w:rsidR="00683F32">
        <w:rPr>
          <w:rFonts w:ascii="Times New Roman" w:hAnsi="Times New Roman" w:cs="Times New Roman"/>
          <w:sz w:val="28"/>
          <w:szCs w:val="28"/>
        </w:rPr>
        <w:tab/>
      </w:r>
      <w:r w:rsidR="00683F32">
        <w:rPr>
          <w:rFonts w:ascii="Times New Roman" w:hAnsi="Times New Roman" w:cs="Times New Roman"/>
          <w:sz w:val="28"/>
          <w:szCs w:val="28"/>
        </w:rPr>
        <w:tab/>
      </w:r>
      <w:r w:rsidR="00683F32">
        <w:rPr>
          <w:rFonts w:ascii="Times New Roman" w:hAnsi="Times New Roman" w:cs="Times New Roman"/>
          <w:sz w:val="28"/>
          <w:szCs w:val="28"/>
        </w:rPr>
        <w:tab/>
      </w:r>
      <w:r w:rsidR="00683F32">
        <w:rPr>
          <w:rFonts w:ascii="Times New Roman" w:hAnsi="Times New Roman" w:cs="Times New Roman"/>
          <w:sz w:val="28"/>
          <w:szCs w:val="28"/>
        </w:rPr>
        <w:tab/>
        <w:t>А.В. Моргун</w:t>
      </w:r>
    </w:p>
    <w:p w14:paraId="599F66A3" w14:textId="77777777" w:rsidR="00683F32" w:rsidRDefault="00683F32" w:rsidP="00683F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02F77FAA" w14:textId="77777777" w:rsidR="009A7E38" w:rsidRPr="006C0E24" w:rsidRDefault="009A7E38" w:rsidP="009A7E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7E38" w:rsidRPr="006C0E24" w:rsidSect="00B1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A8D582" w14:textId="77777777" w:rsidR="00866D29" w:rsidRDefault="00866D29" w:rsidP="00FF2A49">
      <w:pPr>
        <w:spacing w:after="0" w:line="240" w:lineRule="auto"/>
      </w:pPr>
      <w:r>
        <w:separator/>
      </w:r>
    </w:p>
  </w:endnote>
  <w:endnote w:type="continuationSeparator" w:id="0">
    <w:p w14:paraId="3C9D8969" w14:textId="77777777" w:rsidR="00866D29" w:rsidRDefault="00866D29" w:rsidP="00FF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E6B61" w14:textId="77777777" w:rsidR="00866D29" w:rsidRDefault="00866D29" w:rsidP="00FF2A49">
      <w:pPr>
        <w:spacing w:after="0" w:line="240" w:lineRule="auto"/>
      </w:pPr>
      <w:r>
        <w:separator/>
      </w:r>
    </w:p>
  </w:footnote>
  <w:footnote w:type="continuationSeparator" w:id="0">
    <w:p w14:paraId="3CAFD549" w14:textId="77777777" w:rsidR="00866D29" w:rsidRDefault="00866D29" w:rsidP="00FF2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FC"/>
    <w:rsid w:val="000A7ED5"/>
    <w:rsid w:val="001D275A"/>
    <w:rsid w:val="001D3AC6"/>
    <w:rsid w:val="001E3E14"/>
    <w:rsid w:val="00247CAF"/>
    <w:rsid w:val="0029423D"/>
    <w:rsid w:val="002C587F"/>
    <w:rsid w:val="002E3BD8"/>
    <w:rsid w:val="00321BE2"/>
    <w:rsid w:val="00340473"/>
    <w:rsid w:val="0049440A"/>
    <w:rsid w:val="005A0A82"/>
    <w:rsid w:val="00683F32"/>
    <w:rsid w:val="006C0E24"/>
    <w:rsid w:val="00740D08"/>
    <w:rsid w:val="00744AB2"/>
    <w:rsid w:val="007C678D"/>
    <w:rsid w:val="008152F7"/>
    <w:rsid w:val="00866D29"/>
    <w:rsid w:val="008678F2"/>
    <w:rsid w:val="009A7E38"/>
    <w:rsid w:val="009D67A9"/>
    <w:rsid w:val="009F5591"/>
    <w:rsid w:val="00A437A6"/>
    <w:rsid w:val="00AF1640"/>
    <w:rsid w:val="00B40EC3"/>
    <w:rsid w:val="00B722FC"/>
    <w:rsid w:val="00BA029C"/>
    <w:rsid w:val="00BC13D6"/>
    <w:rsid w:val="00C56048"/>
    <w:rsid w:val="00CD51A5"/>
    <w:rsid w:val="00D533AE"/>
    <w:rsid w:val="00D93D63"/>
    <w:rsid w:val="00DF7479"/>
    <w:rsid w:val="00E00B6E"/>
    <w:rsid w:val="00E60032"/>
    <w:rsid w:val="00FD5422"/>
    <w:rsid w:val="00FF2A49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3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2A49"/>
  </w:style>
  <w:style w:type="paragraph" w:styleId="a7">
    <w:name w:val="footer"/>
    <w:basedOn w:val="a"/>
    <w:link w:val="a8"/>
    <w:uiPriority w:val="99"/>
    <w:unhideWhenUsed/>
    <w:rsid w:val="00F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2A49"/>
  </w:style>
  <w:style w:type="table" w:styleId="a9">
    <w:name w:val="Table Grid"/>
    <w:basedOn w:val="a1"/>
    <w:uiPriority w:val="59"/>
    <w:rsid w:val="00E0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E2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2A49"/>
  </w:style>
  <w:style w:type="paragraph" w:styleId="a7">
    <w:name w:val="footer"/>
    <w:basedOn w:val="a"/>
    <w:link w:val="a8"/>
    <w:uiPriority w:val="99"/>
    <w:unhideWhenUsed/>
    <w:rsid w:val="00FF2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2A49"/>
  </w:style>
  <w:style w:type="table" w:styleId="a9">
    <w:name w:val="Table Grid"/>
    <w:basedOn w:val="a1"/>
    <w:uiPriority w:val="59"/>
    <w:rsid w:val="00E00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8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PleshakovaEI</dc:creator>
  <cp:keywords/>
  <dc:description/>
  <cp:lastModifiedBy>Сутягина Светлана Александровна</cp:lastModifiedBy>
  <cp:revision>14</cp:revision>
  <cp:lastPrinted>2017-02-17T08:10:00Z</cp:lastPrinted>
  <dcterms:created xsi:type="dcterms:W3CDTF">2015-12-21T07:04:00Z</dcterms:created>
  <dcterms:modified xsi:type="dcterms:W3CDTF">2017-02-17T08:10:00Z</dcterms:modified>
</cp:coreProperties>
</file>